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D11" w:rsidRPr="00452D11" w:rsidRDefault="00452D11" w:rsidP="00452D11">
      <w:pPr>
        <w:autoSpaceDE w:val="0"/>
        <w:autoSpaceDN w:val="0"/>
        <w:adjustRightInd w:val="0"/>
        <w:spacing w:after="0" w:line="240" w:lineRule="auto"/>
        <w:jc w:val="both"/>
        <w:rPr>
          <w:rFonts w:ascii="Calibri" w:hAnsi="Calibri" w:cs="Calibri"/>
          <w:lang w:val="ru-RU"/>
        </w:rPr>
      </w:pPr>
      <w:r w:rsidRPr="00452D11">
        <w:rPr>
          <w:rFonts w:ascii="Calibri" w:hAnsi="Calibri" w:cs="Calibri"/>
          <w:lang w:val="ru-RU"/>
        </w:rPr>
        <w:t xml:space="preserve">Федеральный закон от 22.07.2005 </w:t>
      </w:r>
      <w:r>
        <w:rPr>
          <w:rFonts w:ascii="Calibri" w:hAnsi="Calibri" w:cs="Calibri"/>
        </w:rPr>
        <w:t>N</w:t>
      </w:r>
      <w:r w:rsidRPr="00452D11">
        <w:rPr>
          <w:rFonts w:ascii="Calibri" w:hAnsi="Calibri" w:cs="Calibri"/>
          <w:lang w:val="ru-RU"/>
        </w:rPr>
        <w:t xml:space="preserve"> 116-ФЗ</w:t>
      </w:r>
      <w:r>
        <w:rPr>
          <w:rFonts w:ascii="Calibri" w:hAnsi="Calibri" w:cs="Calibri"/>
          <w:lang w:val="ru-RU"/>
        </w:rPr>
        <w:t xml:space="preserve"> </w:t>
      </w:r>
      <w:r w:rsidRPr="00452D11">
        <w:rPr>
          <w:rFonts w:ascii="Calibri" w:hAnsi="Calibri" w:cs="Calibri"/>
          <w:lang w:val="ru-RU"/>
        </w:rPr>
        <w:t>(ред. от 11.06.2021)</w:t>
      </w:r>
      <w:r>
        <w:rPr>
          <w:rFonts w:ascii="Calibri" w:hAnsi="Calibri" w:cs="Calibri"/>
          <w:lang w:val="ru-RU"/>
        </w:rPr>
        <w:t xml:space="preserve"> «</w:t>
      </w:r>
      <w:r w:rsidRPr="00452D11">
        <w:rPr>
          <w:rFonts w:ascii="Calibri" w:hAnsi="Calibri" w:cs="Calibri"/>
          <w:lang w:val="ru-RU"/>
        </w:rPr>
        <w:t>Об особых экономических зонах в Российской Федерации</w:t>
      </w:r>
      <w:r>
        <w:rPr>
          <w:rFonts w:ascii="Calibri" w:hAnsi="Calibri" w:cs="Calibri"/>
          <w:lang w:val="ru-RU"/>
        </w:rPr>
        <w:t>»</w:t>
      </w:r>
      <w:bookmarkStart w:id="0" w:name="_GoBack"/>
      <w:bookmarkEnd w:id="0"/>
    </w:p>
    <w:p w:rsidR="00452D11" w:rsidRPr="00452D11" w:rsidRDefault="00452D11">
      <w:pPr>
        <w:pStyle w:val="ConsPlusNormal"/>
        <w:rPr>
          <w:lang w:val="ru-RU"/>
        </w:rPr>
      </w:pPr>
    </w:p>
    <w:p w:rsidR="00452D11" w:rsidRDefault="00452D11">
      <w:pPr>
        <w:pStyle w:val="ConsPlusTitle"/>
        <w:jc w:val="center"/>
      </w:pPr>
      <w:r>
        <w:t>РОССИЙСКАЯ ФЕДЕРАЦИЯ</w:t>
      </w:r>
    </w:p>
    <w:p w:rsidR="00452D11" w:rsidRDefault="00452D11">
      <w:pPr>
        <w:pStyle w:val="ConsPlusTitle"/>
        <w:jc w:val="center"/>
      </w:pPr>
    </w:p>
    <w:p w:rsidR="00452D11" w:rsidRDefault="00452D11">
      <w:pPr>
        <w:pStyle w:val="ConsPlusTitle"/>
        <w:jc w:val="center"/>
      </w:pPr>
      <w:r>
        <w:t>ФЕДЕРАЛЬНЫЙ ЗАКОН</w:t>
      </w:r>
    </w:p>
    <w:p w:rsidR="00452D11" w:rsidRDefault="00452D11">
      <w:pPr>
        <w:pStyle w:val="ConsPlusTitle"/>
        <w:jc w:val="center"/>
      </w:pPr>
    </w:p>
    <w:p w:rsidR="00452D11" w:rsidRPr="00452D11" w:rsidRDefault="00452D11">
      <w:pPr>
        <w:pStyle w:val="ConsPlusTitle"/>
        <w:jc w:val="center"/>
        <w:rPr>
          <w:lang w:val="ru-RU"/>
        </w:rPr>
      </w:pPr>
      <w:r w:rsidRPr="00452D11">
        <w:rPr>
          <w:lang w:val="ru-RU"/>
        </w:rPr>
        <w:t>ОБ ОСОБЫХ ЭКОНОМИЧЕСКИХ ЗОНАХ В РОССИЙСКОЙ ФЕДЕРАЦИИ</w:t>
      </w:r>
    </w:p>
    <w:p w:rsidR="00452D11" w:rsidRPr="00452D11" w:rsidRDefault="00452D11">
      <w:pPr>
        <w:pStyle w:val="ConsPlusNormal"/>
        <w:jc w:val="center"/>
        <w:rPr>
          <w:lang w:val="ru-RU"/>
        </w:rPr>
      </w:pPr>
    </w:p>
    <w:p w:rsidR="00452D11" w:rsidRPr="00452D11" w:rsidRDefault="00452D11">
      <w:pPr>
        <w:pStyle w:val="ConsPlusNormal"/>
        <w:jc w:val="right"/>
        <w:rPr>
          <w:lang w:val="ru-RU"/>
        </w:rPr>
      </w:pPr>
      <w:r w:rsidRPr="00452D11">
        <w:rPr>
          <w:lang w:val="ru-RU"/>
        </w:rPr>
        <w:t>Принят</w:t>
      </w:r>
    </w:p>
    <w:p w:rsidR="00452D11" w:rsidRPr="00452D11" w:rsidRDefault="00452D11">
      <w:pPr>
        <w:pStyle w:val="ConsPlusNormal"/>
        <w:jc w:val="right"/>
        <w:rPr>
          <w:lang w:val="ru-RU"/>
        </w:rPr>
      </w:pPr>
      <w:r w:rsidRPr="00452D11">
        <w:rPr>
          <w:lang w:val="ru-RU"/>
        </w:rPr>
        <w:t>Государственной Думой</w:t>
      </w:r>
    </w:p>
    <w:p w:rsidR="00452D11" w:rsidRPr="00452D11" w:rsidRDefault="00452D11">
      <w:pPr>
        <w:pStyle w:val="ConsPlusNormal"/>
        <w:jc w:val="right"/>
        <w:rPr>
          <w:lang w:val="ru-RU"/>
        </w:rPr>
      </w:pPr>
      <w:r w:rsidRPr="00452D11">
        <w:rPr>
          <w:lang w:val="ru-RU"/>
        </w:rPr>
        <w:t>8 июля 2005 года</w:t>
      </w:r>
    </w:p>
    <w:p w:rsidR="00452D11" w:rsidRPr="00452D11" w:rsidRDefault="00452D11">
      <w:pPr>
        <w:pStyle w:val="ConsPlusNormal"/>
        <w:jc w:val="right"/>
        <w:rPr>
          <w:lang w:val="ru-RU"/>
        </w:rPr>
      </w:pPr>
    </w:p>
    <w:p w:rsidR="00452D11" w:rsidRPr="00452D11" w:rsidRDefault="00452D11">
      <w:pPr>
        <w:pStyle w:val="ConsPlusNormal"/>
        <w:jc w:val="right"/>
        <w:rPr>
          <w:lang w:val="ru-RU"/>
        </w:rPr>
      </w:pPr>
      <w:r w:rsidRPr="00452D11">
        <w:rPr>
          <w:lang w:val="ru-RU"/>
        </w:rPr>
        <w:t>Одобрен</w:t>
      </w:r>
    </w:p>
    <w:p w:rsidR="00452D11" w:rsidRDefault="00452D11">
      <w:pPr>
        <w:pStyle w:val="ConsPlusNormal"/>
        <w:jc w:val="right"/>
      </w:pPr>
      <w:r>
        <w:t>Советом Федерации</w:t>
      </w:r>
    </w:p>
    <w:p w:rsidR="00452D11" w:rsidRDefault="00452D11">
      <w:pPr>
        <w:pStyle w:val="ConsPlusNormal"/>
        <w:jc w:val="right"/>
      </w:pPr>
      <w:r>
        <w:t>13 июля 2005 года</w:t>
      </w:r>
    </w:p>
    <w:p w:rsidR="00452D11" w:rsidRDefault="00452D1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03"/>
        <w:gridCol w:w="113"/>
      </w:tblGrid>
      <w:tr w:rsidR="00452D11" w:rsidRPr="00452D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D11" w:rsidRDefault="00452D11"/>
        </w:tc>
        <w:tc>
          <w:tcPr>
            <w:tcW w:w="113" w:type="dxa"/>
            <w:tcBorders>
              <w:top w:val="nil"/>
              <w:left w:val="nil"/>
              <w:bottom w:val="nil"/>
              <w:right w:val="nil"/>
            </w:tcBorders>
            <w:shd w:val="clear" w:color="auto" w:fill="F4F3F8"/>
            <w:tcMar>
              <w:top w:w="0" w:type="dxa"/>
              <w:left w:w="0" w:type="dxa"/>
              <w:bottom w:w="0" w:type="dxa"/>
              <w:right w:w="0" w:type="dxa"/>
            </w:tcMar>
          </w:tcPr>
          <w:p w:rsidR="00452D11" w:rsidRDefault="00452D11"/>
        </w:tc>
        <w:tc>
          <w:tcPr>
            <w:tcW w:w="0" w:type="auto"/>
            <w:tcBorders>
              <w:top w:val="nil"/>
              <w:left w:val="nil"/>
              <w:bottom w:val="nil"/>
              <w:right w:val="nil"/>
            </w:tcBorders>
            <w:shd w:val="clear" w:color="auto" w:fill="F4F3F8"/>
            <w:tcMar>
              <w:top w:w="113" w:type="dxa"/>
              <w:left w:w="0" w:type="dxa"/>
              <w:bottom w:w="113" w:type="dxa"/>
              <w:right w:w="0" w:type="dxa"/>
            </w:tcMar>
          </w:tcPr>
          <w:p w:rsidR="00452D11" w:rsidRPr="00452D11" w:rsidRDefault="00452D11">
            <w:pPr>
              <w:pStyle w:val="ConsPlusNormal"/>
              <w:jc w:val="center"/>
              <w:rPr>
                <w:lang w:val="ru-RU"/>
              </w:rPr>
            </w:pPr>
            <w:r w:rsidRPr="00452D11">
              <w:rPr>
                <w:color w:val="392C69"/>
                <w:lang w:val="ru-RU"/>
              </w:rPr>
              <w:t>Список изменяющих документов</w:t>
            </w:r>
          </w:p>
          <w:p w:rsidR="00452D11" w:rsidRPr="00452D11" w:rsidRDefault="00452D11">
            <w:pPr>
              <w:pStyle w:val="ConsPlusNormal"/>
              <w:jc w:val="center"/>
              <w:rPr>
                <w:lang w:val="ru-RU"/>
              </w:rPr>
            </w:pPr>
            <w:r w:rsidRPr="00452D11">
              <w:rPr>
                <w:color w:val="392C69"/>
                <w:lang w:val="ru-RU"/>
              </w:rPr>
              <w:t xml:space="preserve">(в ред. Федеральных законов от 03.06.2006 </w:t>
            </w:r>
            <w:hyperlink r:id="rId4" w:history="1">
              <w:r>
                <w:rPr>
                  <w:color w:val="0000FF"/>
                </w:rPr>
                <w:t>N</w:t>
              </w:r>
              <w:r w:rsidRPr="00452D11">
                <w:rPr>
                  <w:color w:val="0000FF"/>
                  <w:lang w:val="ru-RU"/>
                </w:rPr>
                <w:t xml:space="preserve"> 76-ФЗ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18.12.2006 </w:t>
            </w:r>
            <w:hyperlink r:id="rId5" w:history="1">
              <w:r>
                <w:rPr>
                  <w:color w:val="0000FF"/>
                </w:rPr>
                <w:t>N</w:t>
              </w:r>
              <w:r w:rsidRPr="00452D11">
                <w:rPr>
                  <w:color w:val="0000FF"/>
                  <w:lang w:val="ru-RU"/>
                </w:rPr>
                <w:t xml:space="preserve"> 232-ФЗ</w:t>
              </w:r>
            </w:hyperlink>
            <w:r w:rsidRPr="00452D11">
              <w:rPr>
                <w:color w:val="392C69"/>
                <w:lang w:val="ru-RU"/>
              </w:rPr>
              <w:t xml:space="preserve">, от 30.10.2007 </w:t>
            </w:r>
            <w:hyperlink r:id="rId6" w:history="1">
              <w:r>
                <w:rPr>
                  <w:color w:val="0000FF"/>
                </w:rPr>
                <w:t>N</w:t>
              </w:r>
              <w:r w:rsidRPr="00452D11">
                <w:rPr>
                  <w:color w:val="0000FF"/>
                  <w:lang w:val="ru-RU"/>
                </w:rPr>
                <w:t xml:space="preserve"> 240-ФЗ</w:t>
              </w:r>
            </w:hyperlink>
            <w:r w:rsidRPr="00452D11">
              <w:rPr>
                <w:color w:val="392C69"/>
                <w:lang w:val="ru-RU"/>
              </w:rPr>
              <w:t xml:space="preserve">, от 23.07.2008 </w:t>
            </w:r>
            <w:hyperlink r:id="rId7" w:history="1">
              <w:r>
                <w:rPr>
                  <w:color w:val="0000FF"/>
                </w:rPr>
                <w:t>N</w:t>
              </w:r>
              <w:r w:rsidRPr="00452D11">
                <w:rPr>
                  <w:color w:val="0000FF"/>
                  <w:lang w:val="ru-RU"/>
                </w:rPr>
                <w:t xml:space="preserve"> 160-ФЗ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25.12.2009 </w:t>
            </w:r>
            <w:hyperlink r:id="rId8" w:history="1">
              <w:r>
                <w:rPr>
                  <w:color w:val="0000FF"/>
                </w:rPr>
                <w:t>N</w:t>
              </w:r>
              <w:r w:rsidRPr="00452D11">
                <w:rPr>
                  <w:color w:val="0000FF"/>
                  <w:lang w:val="ru-RU"/>
                </w:rPr>
                <w:t xml:space="preserve"> 340-ФЗ</w:t>
              </w:r>
            </w:hyperlink>
            <w:r w:rsidRPr="00452D11">
              <w:rPr>
                <w:color w:val="392C69"/>
                <w:lang w:val="ru-RU"/>
              </w:rPr>
              <w:t xml:space="preserve">, от 01.07.2011 </w:t>
            </w:r>
            <w:hyperlink r:id="rId9" w:history="1">
              <w:r>
                <w:rPr>
                  <w:color w:val="0000FF"/>
                </w:rPr>
                <w:t>N</w:t>
              </w:r>
              <w:r w:rsidRPr="00452D11">
                <w:rPr>
                  <w:color w:val="0000FF"/>
                  <w:lang w:val="ru-RU"/>
                </w:rPr>
                <w:t xml:space="preserve"> 169-ФЗ</w:t>
              </w:r>
            </w:hyperlink>
            <w:r w:rsidRPr="00452D11">
              <w:rPr>
                <w:color w:val="392C69"/>
                <w:lang w:val="ru-RU"/>
              </w:rPr>
              <w:t xml:space="preserve">, от 18.07.2011 </w:t>
            </w:r>
            <w:hyperlink r:id="rId10" w:history="1">
              <w:r>
                <w:rPr>
                  <w:color w:val="0000FF"/>
                </w:rPr>
                <w:t>N</w:t>
              </w:r>
              <w:r w:rsidRPr="00452D11">
                <w:rPr>
                  <w:color w:val="0000FF"/>
                  <w:lang w:val="ru-RU"/>
                </w:rPr>
                <w:t xml:space="preserve"> 215-ФЗ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18.07.2011 </w:t>
            </w:r>
            <w:hyperlink r:id="rId11" w:history="1">
              <w:r>
                <w:rPr>
                  <w:color w:val="0000FF"/>
                </w:rPr>
                <w:t>N</w:t>
              </w:r>
              <w:r w:rsidRPr="00452D11">
                <w:rPr>
                  <w:color w:val="0000FF"/>
                  <w:lang w:val="ru-RU"/>
                </w:rPr>
                <w:t xml:space="preserve"> 242-ФЗ</w:t>
              </w:r>
            </w:hyperlink>
            <w:r w:rsidRPr="00452D11">
              <w:rPr>
                <w:color w:val="392C69"/>
                <w:lang w:val="ru-RU"/>
              </w:rPr>
              <w:t xml:space="preserve">, от 07.11.2011 </w:t>
            </w:r>
            <w:hyperlink r:id="rId12" w:history="1">
              <w:r>
                <w:rPr>
                  <w:color w:val="0000FF"/>
                </w:rPr>
                <w:t>N</w:t>
              </w:r>
              <w:r w:rsidRPr="00452D11">
                <w:rPr>
                  <w:color w:val="0000FF"/>
                  <w:lang w:val="ru-RU"/>
                </w:rPr>
                <w:t xml:space="preserve"> 305-ФЗ</w:t>
              </w:r>
            </w:hyperlink>
            <w:r w:rsidRPr="00452D11">
              <w:rPr>
                <w:color w:val="392C69"/>
                <w:lang w:val="ru-RU"/>
              </w:rPr>
              <w:t xml:space="preserve">, от 30.11.2011 </w:t>
            </w:r>
            <w:hyperlink r:id="rId13" w:history="1">
              <w:r>
                <w:rPr>
                  <w:color w:val="0000FF"/>
                </w:rPr>
                <w:t>N</w:t>
              </w:r>
              <w:r w:rsidRPr="00452D11">
                <w:rPr>
                  <w:color w:val="0000FF"/>
                  <w:lang w:val="ru-RU"/>
                </w:rPr>
                <w:t xml:space="preserve"> 365-ФЗ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03.12.2011 </w:t>
            </w:r>
            <w:hyperlink r:id="rId14" w:history="1">
              <w:r>
                <w:rPr>
                  <w:color w:val="0000FF"/>
                </w:rPr>
                <w:t>N</w:t>
              </w:r>
              <w:r w:rsidRPr="00452D11">
                <w:rPr>
                  <w:color w:val="0000FF"/>
                  <w:lang w:val="ru-RU"/>
                </w:rPr>
                <w:t xml:space="preserve"> 392-ФЗ</w:t>
              </w:r>
            </w:hyperlink>
            <w:r w:rsidRPr="00452D11">
              <w:rPr>
                <w:color w:val="392C69"/>
                <w:lang w:val="ru-RU"/>
              </w:rPr>
              <w:t xml:space="preserve">, от 06.12.2011 </w:t>
            </w:r>
            <w:hyperlink r:id="rId15" w:history="1">
              <w:r>
                <w:rPr>
                  <w:color w:val="0000FF"/>
                </w:rPr>
                <w:t>N</w:t>
              </w:r>
              <w:r w:rsidRPr="00452D11">
                <w:rPr>
                  <w:color w:val="0000FF"/>
                  <w:lang w:val="ru-RU"/>
                </w:rPr>
                <w:t xml:space="preserve"> 409-ФЗ</w:t>
              </w:r>
            </w:hyperlink>
            <w:r w:rsidRPr="00452D11">
              <w:rPr>
                <w:color w:val="392C69"/>
                <w:lang w:val="ru-RU"/>
              </w:rPr>
              <w:t xml:space="preserve">, от 30.12.2012 </w:t>
            </w:r>
            <w:hyperlink r:id="rId16" w:history="1">
              <w:r>
                <w:rPr>
                  <w:color w:val="0000FF"/>
                </w:rPr>
                <w:t>N</w:t>
              </w:r>
              <w:r w:rsidRPr="00452D11">
                <w:rPr>
                  <w:color w:val="0000FF"/>
                  <w:lang w:val="ru-RU"/>
                </w:rPr>
                <w:t xml:space="preserve"> 318-ФЗ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04.03.2013 </w:t>
            </w:r>
            <w:hyperlink r:id="rId17" w:history="1">
              <w:r>
                <w:rPr>
                  <w:color w:val="0000FF"/>
                </w:rPr>
                <w:t>N</w:t>
              </w:r>
              <w:r w:rsidRPr="00452D11">
                <w:rPr>
                  <w:color w:val="0000FF"/>
                  <w:lang w:val="ru-RU"/>
                </w:rPr>
                <w:t xml:space="preserve"> 21-ФЗ</w:t>
              </w:r>
            </w:hyperlink>
            <w:r w:rsidRPr="00452D11">
              <w:rPr>
                <w:color w:val="392C69"/>
                <w:lang w:val="ru-RU"/>
              </w:rPr>
              <w:t xml:space="preserve">, от 23.07.2013 </w:t>
            </w:r>
            <w:hyperlink r:id="rId18" w:history="1">
              <w:r>
                <w:rPr>
                  <w:color w:val="0000FF"/>
                </w:rPr>
                <w:t>N</w:t>
              </w:r>
              <w:r w:rsidRPr="00452D11">
                <w:rPr>
                  <w:color w:val="0000FF"/>
                  <w:lang w:val="ru-RU"/>
                </w:rPr>
                <w:t xml:space="preserve"> 231-ФЗ</w:t>
              </w:r>
            </w:hyperlink>
            <w:r w:rsidRPr="00452D11">
              <w:rPr>
                <w:color w:val="392C69"/>
                <w:lang w:val="ru-RU"/>
              </w:rPr>
              <w:t xml:space="preserve">, от 23.06.2014 </w:t>
            </w:r>
            <w:hyperlink r:id="rId19" w:history="1">
              <w:r>
                <w:rPr>
                  <w:color w:val="0000FF"/>
                </w:rPr>
                <w:t>N</w:t>
              </w:r>
              <w:r w:rsidRPr="00452D11">
                <w:rPr>
                  <w:color w:val="0000FF"/>
                  <w:lang w:val="ru-RU"/>
                </w:rPr>
                <w:t xml:space="preserve"> 171-ФЗ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31.12.2014 </w:t>
            </w:r>
            <w:hyperlink r:id="rId20" w:history="1">
              <w:r>
                <w:rPr>
                  <w:color w:val="0000FF"/>
                </w:rPr>
                <w:t>N</w:t>
              </w:r>
              <w:r w:rsidRPr="00452D11">
                <w:rPr>
                  <w:color w:val="0000FF"/>
                  <w:lang w:val="ru-RU"/>
                </w:rPr>
                <w:t xml:space="preserve"> 499-ФЗ</w:t>
              </w:r>
            </w:hyperlink>
            <w:r w:rsidRPr="00452D11">
              <w:rPr>
                <w:color w:val="392C69"/>
                <w:lang w:val="ru-RU"/>
              </w:rPr>
              <w:t xml:space="preserve">, от 29.06.2015 </w:t>
            </w:r>
            <w:hyperlink r:id="rId21" w:history="1">
              <w:r>
                <w:rPr>
                  <w:color w:val="0000FF"/>
                </w:rPr>
                <w:t>N</w:t>
              </w:r>
              <w:r w:rsidRPr="00452D11">
                <w:rPr>
                  <w:color w:val="0000FF"/>
                  <w:lang w:val="ru-RU"/>
                </w:rPr>
                <w:t xml:space="preserve"> 184-ФЗ</w:t>
              </w:r>
            </w:hyperlink>
            <w:r w:rsidRPr="00452D11">
              <w:rPr>
                <w:color w:val="392C69"/>
                <w:lang w:val="ru-RU"/>
              </w:rPr>
              <w:t xml:space="preserve">, от 13.07.2015 </w:t>
            </w:r>
            <w:hyperlink r:id="rId22" w:history="1">
              <w:r>
                <w:rPr>
                  <w:color w:val="0000FF"/>
                </w:rPr>
                <w:t>N</w:t>
              </w:r>
              <w:r w:rsidRPr="00452D11">
                <w:rPr>
                  <w:color w:val="0000FF"/>
                  <w:lang w:val="ru-RU"/>
                </w:rPr>
                <w:t xml:space="preserve"> 213-ФЗ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03.07.2016 </w:t>
            </w:r>
            <w:hyperlink r:id="rId23" w:history="1">
              <w:r>
                <w:rPr>
                  <w:color w:val="0000FF"/>
                </w:rPr>
                <w:t>N</w:t>
              </w:r>
              <w:r w:rsidRPr="00452D11">
                <w:rPr>
                  <w:color w:val="0000FF"/>
                  <w:lang w:val="ru-RU"/>
                </w:rPr>
                <w:t xml:space="preserve"> 250-ФЗ</w:t>
              </w:r>
            </w:hyperlink>
            <w:r w:rsidRPr="00452D11">
              <w:rPr>
                <w:color w:val="392C69"/>
                <w:lang w:val="ru-RU"/>
              </w:rPr>
              <w:t xml:space="preserve">, от 03.07.2016 </w:t>
            </w:r>
            <w:hyperlink r:id="rId24" w:history="1">
              <w:r>
                <w:rPr>
                  <w:color w:val="0000FF"/>
                </w:rPr>
                <w:t>N</w:t>
              </w:r>
              <w:r w:rsidRPr="00452D11">
                <w:rPr>
                  <w:color w:val="0000FF"/>
                  <w:lang w:val="ru-RU"/>
                </w:rPr>
                <w:t xml:space="preserve"> 361-ФЗ</w:t>
              </w:r>
            </w:hyperlink>
            <w:r w:rsidRPr="00452D11">
              <w:rPr>
                <w:color w:val="392C69"/>
                <w:lang w:val="ru-RU"/>
              </w:rPr>
              <w:t xml:space="preserve">, от 18.07.2017 </w:t>
            </w:r>
            <w:hyperlink r:id="rId25" w:history="1">
              <w:r>
                <w:rPr>
                  <w:color w:val="0000FF"/>
                </w:rPr>
                <w:t>N</w:t>
              </w:r>
              <w:r w:rsidRPr="00452D11">
                <w:rPr>
                  <w:color w:val="0000FF"/>
                  <w:lang w:val="ru-RU"/>
                </w:rPr>
                <w:t xml:space="preserve"> 177-ФЗ</w:t>
              </w:r>
            </w:hyperlink>
            <w:r w:rsidRPr="00452D11">
              <w:rPr>
                <w:color w:val="392C69"/>
                <w:lang w:val="ru-RU"/>
              </w:rPr>
              <w:t>,</w:t>
            </w:r>
          </w:p>
          <w:p w:rsidR="00452D11" w:rsidRPr="00452D11" w:rsidRDefault="00452D11">
            <w:pPr>
              <w:pStyle w:val="ConsPlusNormal"/>
              <w:jc w:val="center"/>
              <w:rPr>
                <w:lang w:val="ru-RU"/>
              </w:rPr>
            </w:pPr>
            <w:r w:rsidRPr="00452D11">
              <w:rPr>
                <w:color w:val="392C69"/>
                <w:lang w:val="ru-RU"/>
              </w:rPr>
              <w:t xml:space="preserve">от 30.12.2020 </w:t>
            </w:r>
            <w:hyperlink r:id="rId26" w:history="1">
              <w:r>
                <w:rPr>
                  <w:color w:val="0000FF"/>
                </w:rPr>
                <w:t>N</w:t>
              </w:r>
              <w:r w:rsidRPr="00452D11">
                <w:rPr>
                  <w:color w:val="0000FF"/>
                  <w:lang w:val="ru-RU"/>
                </w:rPr>
                <w:t xml:space="preserve"> 532-ФЗ</w:t>
              </w:r>
            </w:hyperlink>
            <w:r w:rsidRPr="00452D11">
              <w:rPr>
                <w:color w:val="392C69"/>
                <w:lang w:val="ru-RU"/>
              </w:rPr>
              <w:t xml:space="preserve">, от 11.06.2021 </w:t>
            </w:r>
            <w:hyperlink r:id="rId27" w:history="1">
              <w:r>
                <w:rPr>
                  <w:color w:val="0000FF"/>
                </w:rPr>
                <w:t>N</w:t>
              </w:r>
              <w:r w:rsidRPr="00452D11">
                <w:rPr>
                  <w:color w:val="0000FF"/>
                  <w:lang w:val="ru-RU"/>
                </w:rPr>
                <w:t xml:space="preserve"> 170-ФЗ</w:t>
              </w:r>
            </w:hyperlink>
            <w:r w:rsidRPr="00452D11">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D11" w:rsidRPr="00452D11" w:rsidRDefault="00452D11">
            <w:pPr>
              <w:rPr>
                <w:lang w:val="ru-RU"/>
              </w:rPr>
            </w:pPr>
          </w:p>
        </w:tc>
      </w:tr>
    </w:tbl>
    <w:p w:rsidR="00452D11" w:rsidRPr="00452D11" w:rsidRDefault="00452D11">
      <w:pPr>
        <w:pStyle w:val="ConsPlusNormal"/>
        <w:jc w:val="center"/>
        <w:rPr>
          <w:lang w:val="ru-RU"/>
        </w:rPr>
      </w:pPr>
    </w:p>
    <w:p w:rsidR="00452D11" w:rsidRPr="00452D11" w:rsidRDefault="00452D11">
      <w:pPr>
        <w:pStyle w:val="ConsPlusTitle"/>
        <w:jc w:val="center"/>
        <w:outlineLvl w:val="0"/>
        <w:rPr>
          <w:lang w:val="ru-RU"/>
        </w:rPr>
      </w:pPr>
      <w:r w:rsidRPr="00452D11">
        <w:rPr>
          <w:lang w:val="ru-RU"/>
        </w:rPr>
        <w:t>Глава 1. ОБЩИЕ ПОЛОЖЕНИЯ</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 Правовое регулирование отношений в сфере особых экономических зон в Российской Федерации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8" w:history="1">
        <w:r w:rsidRPr="00452D11">
          <w:rPr>
            <w:color w:val="0000FF"/>
            <w:lang w:val="ru-RU"/>
          </w:rPr>
          <w:t>закона</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Отношения в сфере особых экономических зон в Российской Федерации регулируются </w:t>
      </w:r>
      <w:hyperlink r:id="rId29" w:history="1">
        <w:r w:rsidRPr="00452D11">
          <w:rPr>
            <w:color w:val="0000FF"/>
            <w:lang w:val="ru-RU"/>
          </w:rPr>
          <w:t>Соглашением</w:t>
        </w:r>
      </w:hyperlink>
      <w:r w:rsidRPr="00452D11">
        <w:rPr>
          <w:lang w:val="ru-RU"/>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 иными актами таможенного законодательства Таможенного союза в рамках ЕврАзЭС (далее - Таможенный союз), законодательством Российской Федерации об особых экономических зонах и иным законодательством Российской Федерации.</w:t>
      </w:r>
    </w:p>
    <w:p w:rsidR="00452D11" w:rsidRPr="00452D11" w:rsidRDefault="00452D11">
      <w:pPr>
        <w:pStyle w:val="ConsPlusNormal"/>
        <w:spacing w:before="220"/>
        <w:ind w:firstLine="540"/>
        <w:jc w:val="both"/>
        <w:rPr>
          <w:lang w:val="ru-RU"/>
        </w:rPr>
      </w:pPr>
      <w:r w:rsidRPr="00452D11">
        <w:rPr>
          <w:lang w:val="ru-RU"/>
        </w:rPr>
        <w:t>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p>
    <w:p w:rsidR="00452D11" w:rsidRPr="00452D11" w:rsidRDefault="00452D11">
      <w:pPr>
        <w:pStyle w:val="ConsPlusNormal"/>
        <w:spacing w:before="220"/>
        <w:ind w:firstLine="540"/>
        <w:jc w:val="both"/>
        <w:rPr>
          <w:lang w:val="ru-RU"/>
        </w:rPr>
      </w:pPr>
      <w:r w:rsidRPr="00452D11">
        <w:rPr>
          <w:lang w:val="ru-RU"/>
        </w:rPr>
        <w:t>3. Отношения в сфере особых экономических зон могут также регулироваться указами 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lastRenderedPageBreak/>
        <w:t>Статья 2. Основные понятия, используемые в настоящем Федеральном законе</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30"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Для целей настоящего Федерального закона используются следующие основные понятия:</w:t>
      </w:r>
    </w:p>
    <w:p w:rsidR="00452D11" w:rsidRPr="00452D11" w:rsidRDefault="00452D11">
      <w:pPr>
        <w:pStyle w:val="ConsPlusNormal"/>
        <w:spacing w:before="220"/>
        <w:ind w:firstLine="540"/>
        <w:jc w:val="both"/>
        <w:rPr>
          <w:lang w:val="ru-RU"/>
        </w:rPr>
      </w:pPr>
      <w:r w:rsidRPr="00452D11">
        <w:rPr>
          <w:lang w:val="ru-RU"/>
        </w:rPr>
        <w:t>1)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p w:rsidR="00452D11" w:rsidRPr="00452D11" w:rsidRDefault="00452D11">
      <w:pPr>
        <w:pStyle w:val="ConsPlusNormal"/>
        <w:spacing w:before="220"/>
        <w:ind w:firstLine="540"/>
        <w:jc w:val="both"/>
        <w:rPr>
          <w:lang w:val="ru-RU"/>
        </w:rPr>
      </w:pPr>
      <w:r w:rsidRPr="00452D11">
        <w:rPr>
          <w:lang w:val="ru-RU"/>
        </w:rPr>
        <w:t>2) управляющая компания - открытое акционерное общество, которое создано в целях реализации соглашений о создании особых экономических зон и сто процентов акций которого принадлежит Российской Федерации, или хозяйственное общество, которое создано с участием такого открытого акционерного общества в указанных целях, либо иное хозяйственное общество, которое заключило с уполномоченным Правительством Российской Федерации федеральным органом исполнительной власти соглашение об управлении особой экономической зоной;</w:t>
      </w:r>
    </w:p>
    <w:p w:rsidR="00452D11" w:rsidRPr="00452D11" w:rsidRDefault="00452D11">
      <w:pPr>
        <w:pStyle w:val="ConsPlusNormal"/>
        <w:spacing w:before="220"/>
        <w:ind w:firstLine="540"/>
        <w:jc w:val="both"/>
        <w:rPr>
          <w:lang w:val="ru-RU"/>
        </w:rPr>
      </w:pPr>
      <w:r w:rsidRPr="00452D11">
        <w:rPr>
          <w:lang w:val="ru-RU"/>
        </w:rPr>
        <w:t>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1" w:name="P45"/>
      <w:bookmarkEnd w:id="1"/>
      <w:r w:rsidRPr="00452D11">
        <w:rPr>
          <w:lang w:val="ru-RU"/>
        </w:rPr>
        <w:t>Статья 3. Цели создания особых экономических зон</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31"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Особые экономические зоны создаются в целях развития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4. Типы особых экономических зон</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На территории Российской Федерации могут создаваться особые экономические зоны следующих типов:</w:t>
      </w:r>
    </w:p>
    <w:p w:rsidR="00452D11" w:rsidRPr="00452D11" w:rsidRDefault="00452D11">
      <w:pPr>
        <w:pStyle w:val="ConsPlusNormal"/>
        <w:spacing w:before="220"/>
        <w:ind w:firstLine="540"/>
        <w:jc w:val="both"/>
        <w:rPr>
          <w:lang w:val="ru-RU"/>
        </w:rPr>
      </w:pPr>
      <w:r w:rsidRPr="00452D11">
        <w:rPr>
          <w:lang w:val="ru-RU"/>
        </w:rPr>
        <w:t>1) промышленно-производственные особые экономические зоны;</w:t>
      </w:r>
    </w:p>
    <w:p w:rsidR="00452D11" w:rsidRPr="00452D11" w:rsidRDefault="00452D11">
      <w:pPr>
        <w:pStyle w:val="ConsPlusNormal"/>
        <w:spacing w:before="220"/>
        <w:ind w:firstLine="540"/>
        <w:jc w:val="both"/>
        <w:rPr>
          <w:lang w:val="ru-RU"/>
        </w:rPr>
      </w:pPr>
      <w:r w:rsidRPr="00452D11">
        <w:rPr>
          <w:lang w:val="ru-RU"/>
        </w:rPr>
        <w:t>2) технико-внедренческие особые экономические зоны;</w:t>
      </w:r>
    </w:p>
    <w:p w:rsidR="00452D11" w:rsidRPr="00452D11" w:rsidRDefault="00452D11">
      <w:pPr>
        <w:pStyle w:val="ConsPlusNormal"/>
        <w:spacing w:before="220"/>
        <w:ind w:firstLine="540"/>
        <w:jc w:val="both"/>
        <w:rPr>
          <w:lang w:val="ru-RU"/>
        </w:rPr>
      </w:pPr>
      <w:r w:rsidRPr="00452D11">
        <w:rPr>
          <w:lang w:val="ru-RU"/>
        </w:rPr>
        <w:t>3) туристско-рекреационные особые экономические зоны;</w:t>
      </w:r>
    </w:p>
    <w:p w:rsidR="00452D11" w:rsidRPr="00452D11" w:rsidRDefault="00452D11">
      <w:pPr>
        <w:pStyle w:val="ConsPlusNormal"/>
        <w:jc w:val="both"/>
        <w:rPr>
          <w:lang w:val="ru-RU"/>
        </w:rPr>
      </w:pPr>
      <w:r w:rsidRPr="00452D11">
        <w:rPr>
          <w:lang w:val="ru-RU"/>
        </w:rPr>
        <w:t xml:space="preserve">(п. 3 введен Федеральным </w:t>
      </w:r>
      <w:hyperlink r:id="rId32" w:history="1">
        <w:r w:rsidRPr="00452D11">
          <w:rPr>
            <w:color w:val="0000FF"/>
            <w:lang w:val="ru-RU"/>
          </w:rPr>
          <w:t>законом</w:t>
        </w:r>
      </w:hyperlink>
      <w:r w:rsidRPr="00452D11">
        <w:rPr>
          <w:lang w:val="ru-RU"/>
        </w:rPr>
        <w:t xml:space="preserve"> от 03.06.2006 </w:t>
      </w:r>
      <w:r>
        <w:t>N</w:t>
      </w:r>
      <w:r w:rsidRPr="00452D11">
        <w:rPr>
          <w:lang w:val="ru-RU"/>
        </w:rPr>
        <w:t xml:space="preserve"> 76-ФЗ)</w:t>
      </w:r>
    </w:p>
    <w:p w:rsidR="00452D11" w:rsidRPr="00452D11" w:rsidRDefault="00452D11">
      <w:pPr>
        <w:pStyle w:val="ConsPlusNormal"/>
        <w:spacing w:before="220"/>
        <w:ind w:firstLine="540"/>
        <w:jc w:val="both"/>
        <w:rPr>
          <w:lang w:val="ru-RU"/>
        </w:rPr>
      </w:pPr>
      <w:r w:rsidRPr="00452D11">
        <w:rPr>
          <w:lang w:val="ru-RU"/>
        </w:rPr>
        <w:t>4) портовые особые экономические зоны.</w:t>
      </w:r>
    </w:p>
    <w:p w:rsidR="00452D11" w:rsidRPr="00452D11" w:rsidRDefault="00452D11">
      <w:pPr>
        <w:pStyle w:val="ConsPlusNormal"/>
        <w:jc w:val="both"/>
        <w:rPr>
          <w:lang w:val="ru-RU"/>
        </w:rPr>
      </w:pPr>
      <w:r w:rsidRPr="00452D11">
        <w:rPr>
          <w:lang w:val="ru-RU"/>
        </w:rPr>
        <w:t xml:space="preserve">(п. 4 введен Федеральным </w:t>
      </w:r>
      <w:hyperlink r:id="rId33" w:history="1">
        <w:r w:rsidRPr="00452D11">
          <w:rPr>
            <w:color w:val="0000FF"/>
            <w:lang w:val="ru-RU"/>
          </w:rPr>
          <w:t>законом</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spacing w:before="220"/>
        <w:ind w:firstLine="540"/>
        <w:jc w:val="both"/>
        <w:rPr>
          <w:lang w:val="ru-RU"/>
        </w:rPr>
      </w:pPr>
      <w:r w:rsidRPr="00452D11">
        <w:rPr>
          <w:lang w:val="ru-RU"/>
        </w:rPr>
        <w:t xml:space="preserve">1.1. Для обеспечения указанных в </w:t>
      </w:r>
      <w:hyperlink w:anchor="P45" w:history="1">
        <w:r w:rsidRPr="00452D11">
          <w:rPr>
            <w:color w:val="0000FF"/>
            <w:lang w:val="ru-RU"/>
          </w:rPr>
          <w:t>статье 3</w:t>
        </w:r>
      </w:hyperlink>
      <w:r w:rsidRPr="00452D11">
        <w:rPr>
          <w:lang w:val="ru-RU"/>
        </w:rP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p>
    <w:p w:rsidR="00452D11" w:rsidRPr="00452D11" w:rsidRDefault="00452D11">
      <w:pPr>
        <w:pStyle w:val="ConsPlusNormal"/>
        <w:jc w:val="both"/>
        <w:rPr>
          <w:lang w:val="ru-RU"/>
        </w:rPr>
      </w:pPr>
      <w:r w:rsidRPr="00452D11">
        <w:rPr>
          <w:lang w:val="ru-RU"/>
        </w:rPr>
        <w:t xml:space="preserve">(часть 1.1 введена Федеральным </w:t>
      </w:r>
      <w:hyperlink r:id="rId34"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bookmarkStart w:id="2" w:name="P61"/>
      <w:bookmarkEnd w:id="2"/>
      <w:r w:rsidRPr="00452D11">
        <w:rPr>
          <w:lang w:val="ru-RU"/>
        </w:rPr>
        <w:t xml:space="preserve">2. Промышленно-производственные особые экономические зоны создаются на участках территории, площадь которых составляет не более чем сорок квадратных километров. Технико-внедренческие особые экономические зоны создаются на участках территории, общая площадь </w:t>
      </w:r>
      <w:r w:rsidRPr="00452D11">
        <w:rPr>
          <w:lang w:val="ru-RU"/>
        </w:rPr>
        <w:lastRenderedPageBreak/>
        <w:t>которых составляет не более чем четыре квадратных километра.</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35" w:history="1">
        <w:r>
          <w:rPr>
            <w:color w:val="0000FF"/>
          </w:rPr>
          <w:t>N</w:t>
        </w:r>
        <w:r w:rsidRPr="00452D11">
          <w:rPr>
            <w:color w:val="0000FF"/>
            <w:lang w:val="ru-RU"/>
          </w:rPr>
          <w:t xml:space="preserve"> 76-ФЗ</w:t>
        </w:r>
      </w:hyperlink>
      <w:r w:rsidRPr="00452D11">
        <w:rPr>
          <w:lang w:val="ru-RU"/>
        </w:rPr>
        <w:t xml:space="preserve">, от 25.12.2009 </w:t>
      </w:r>
      <w:hyperlink r:id="rId36" w:history="1">
        <w:r>
          <w:rPr>
            <w:color w:val="0000FF"/>
          </w:rPr>
          <w:t>N</w:t>
        </w:r>
        <w:r w:rsidRPr="00452D11">
          <w:rPr>
            <w:color w:val="0000FF"/>
            <w:lang w:val="ru-RU"/>
          </w:rPr>
          <w:t xml:space="preserve"> 340-ФЗ</w:t>
        </w:r>
      </w:hyperlink>
      <w:r w:rsidRPr="00452D11">
        <w:rPr>
          <w:lang w:val="ru-RU"/>
        </w:rPr>
        <w:t xml:space="preserve">, от 30.11.2011 </w:t>
      </w:r>
      <w:hyperlink r:id="rId37" w:history="1">
        <w:r>
          <w:rPr>
            <w:color w:val="0000FF"/>
          </w:rPr>
          <w:t>N</w:t>
        </w:r>
        <w:r w:rsidRPr="00452D11">
          <w:rPr>
            <w:color w:val="0000FF"/>
            <w:lang w:val="ru-RU"/>
          </w:rPr>
          <w:t xml:space="preserve"> 365-ФЗ</w:t>
        </w:r>
      </w:hyperlink>
      <w:r w:rsidRPr="00452D11">
        <w:rPr>
          <w:lang w:val="ru-RU"/>
        </w:rPr>
        <w:t xml:space="preserve">, от 13.07.2015 </w:t>
      </w:r>
      <w:hyperlink r:id="rId38"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2.1. Туристско-рекреационные особые экономические зоны и портовые особые экономические зоны создаются на одном или нескольких участках территории.</w:t>
      </w:r>
    </w:p>
    <w:p w:rsidR="00452D11" w:rsidRPr="00452D11" w:rsidRDefault="00452D11">
      <w:pPr>
        <w:pStyle w:val="ConsPlusNormal"/>
        <w:jc w:val="both"/>
        <w:rPr>
          <w:lang w:val="ru-RU"/>
        </w:rPr>
      </w:pPr>
      <w:r w:rsidRPr="00452D11">
        <w:rPr>
          <w:lang w:val="ru-RU"/>
        </w:rPr>
        <w:t xml:space="preserve">(часть 2.1 введена Федеральным </w:t>
      </w:r>
      <w:hyperlink r:id="rId39" w:history="1">
        <w:r w:rsidRPr="00452D11">
          <w:rPr>
            <w:color w:val="0000FF"/>
            <w:lang w:val="ru-RU"/>
          </w:rPr>
          <w:t>законом</w:t>
        </w:r>
      </w:hyperlink>
      <w:r w:rsidRPr="00452D11">
        <w:rPr>
          <w:lang w:val="ru-RU"/>
        </w:rPr>
        <w:t xml:space="preserve"> от 03.06.2006 </w:t>
      </w:r>
      <w:r>
        <w:t>N</w:t>
      </w:r>
      <w:r w:rsidRPr="00452D11">
        <w:rPr>
          <w:lang w:val="ru-RU"/>
        </w:rPr>
        <w:t xml:space="preserve"> 76-ФЗ, в ред. Федеральных законов от 30.10.2007 </w:t>
      </w:r>
      <w:hyperlink r:id="rId40" w:history="1">
        <w:r>
          <w:rPr>
            <w:color w:val="0000FF"/>
          </w:rPr>
          <w:t>N</w:t>
        </w:r>
        <w:r w:rsidRPr="00452D11">
          <w:rPr>
            <w:color w:val="0000FF"/>
            <w:lang w:val="ru-RU"/>
          </w:rPr>
          <w:t xml:space="preserve"> 240-ФЗ</w:t>
        </w:r>
      </w:hyperlink>
      <w:r w:rsidRPr="00452D11">
        <w:rPr>
          <w:lang w:val="ru-RU"/>
        </w:rPr>
        <w:t xml:space="preserve">, от 30.11.2011 </w:t>
      </w:r>
      <w:hyperlink r:id="rId41" w:history="1">
        <w:r>
          <w:rPr>
            <w:color w:val="0000FF"/>
          </w:rPr>
          <w:t>N</w:t>
        </w:r>
        <w:r w:rsidRPr="00452D11">
          <w:rPr>
            <w:color w:val="0000FF"/>
            <w:lang w:val="ru-RU"/>
          </w:rPr>
          <w:t xml:space="preserve"> 365-ФЗ</w:t>
        </w:r>
      </w:hyperlink>
      <w:r w:rsidRPr="00452D11">
        <w:rPr>
          <w:lang w:val="ru-RU"/>
        </w:rPr>
        <w:t>)</w:t>
      </w:r>
    </w:p>
    <w:p w:rsidR="00452D11" w:rsidRPr="00452D11" w:rsidRDefault="00452D11">
      <w:pPr>
        <w:pStyle w:val="ConsPlusNormal"/>
        <w:spacing w:before="220"/>
        <w:ind w:firstLine="540"/>
        <w:jc w:val="both"/>
        <w:rPr>
          <w:lang w:val="ru-RU"/>
        </w:rPr>
      </w:pPr>
      <w:bookmarkStart w:id="3" w:name="P65"/>
      <w:bookmarkEnd w:id="3"/>
      <w:r w:rsidRPr="00452D11">
        <w:rPr>
          <w:lang w:val="ru-RU"/>
        </w:rPr>
        <w:t xml:space="preserve">2.2. Портовые особые экономические зоны создаются на участках территории, прилегающих к морским портам, речным портам, открытым для международного сообщения и захода иностранных судов, к аэропортам, открытым для приема и отправки воздушных судов, выполняющих международные воздушные перевозки, и могут включать в себя части территорий и (или) акваторий речных портов, территорий морских портов, аэропортов. Портовые особые экономические зоны могут создаваться на земельных участках, предназначенных в установленном порядке для строительства, реконструкции и эксплуатации объектов инфраструктуры морского порта, речного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hyperlink r:id="rId42" w:history="1">
        <w:r w:rsidRPr="00452D11">
          <w:rPr>
            <w:color w:val="0000FF"/>
            <w:lang w:val="ru-RU"/>
          </w:rPr>
          <w:t>законом</w:t>
        </w:r>
      </w:hyperlink>
      <w:r w:rsidRPr="00452D11">
        <w:rPr>
          <w:lang w:val="ru-RU"/>
        </w:rPr>
        <w:t xml:space="preserve"> от 8 ноября 2007 года </w:t>
      </w:r>
      <w:r>
        <w:t>N</w:t>
      </w:r>
      <w:r w:rsidRPr="00452D11">
        <w:rPr>
          <w:lang w:val="ru-RU"/>
        </w:rPr>
        <w:t xml:space="preserve"> 261-ФЗ "О морских портах в Российской Федерации и о внесении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p>
    <w:p w:rsidR="00452D11" w:rsidRPr="00452D11" w:rsidRDefault="00452D11">
      <w:pPr>
        <w:pStyle w:val="ConsPlusNormal"/>
        <w:jc w:val="both"/>
        <w:rPr>
          <w:lang w:val="ru-RU"/>
        </w:rPr>
      </w:pPr>
      <w:r w:rsidRPr="00452D11">
        <w:rPr>
          <w:lang w:val="ru-RU"/>
        </w:rPr>
        <w:t xml:space="preserve">(в ред. Федеральных законов от 25.12.2009 </w:t>
      </w:r>
      <w:hyperlink r:id="rId43" w:history="1">
        <w:r>
          <w:rPr>
            <w:color w:val="0000FF"/>
          </w:rPr>
          <w:t>N</w:t>
        </w:r>
        <w:r w:rsidRPr="00452D11">
          <w:rPr>
            <w:color w:val="0000FF"/>
            <w:lang w:val="ru-RU"/>
          </w:rPr>
          <w:t xml:space="preserve"> 340-ФЗ</w:t>
        </w:r>
      </w:hyperlink>
      <w:r w:rsidRPr="00452D11">
        <w:rPr>
          <w:lang w:val="ru-RU"/>
        </w:rPr>
        <w:t xml:space="preserve">, от 18.07.2011 </w:t>
      </w:r>
      <w:hyperlink r:id="rId44" w:history="1">
        <w:r>
          <w:rPr>
            <w:color w:val="0000FF"/>
          </w:rPr>
          <w:t>N</w:t>
        </w:r>
        <w:r w:rsidRPr="00452D11">
          <w:rPr>
            <w:color w:val="0000FF"/>
            <w:lang w:val="ru-RU"/>
          </w:rPr>
          <w:t xml:space="preserve"> 215-ФЗ</w:t>
        </w:r>
      </w:hyperlink>
      <w:r w:rsidRPr="00452D11">
        <w:rPr>
          <w:lang w:val="ru-RU"/>
        </w:rPr>
        <w:t xml:space="preserve">, от 18.07.2017 </w:t>
      </w:r>
      <w:hyperlink r:id="rId45" w:history="1">
        <w:r>
          <w:rPr>
            <w:color w:val="0000FF"/>
          </w:rPr>
          <w:t>N</w:t>
        </w:r>
        <w:r w:rsidRPr="00452D11">
          <w:rPr>
            <w:color w:val="0000FF"/>
            <w:lang w:val="ru-RU"/>
          </w:rPr>
          <w:t xml:space="preserve"> 177-ФЗ</w:t>
        </w:r>
      </w:hyperlink>
      <w:r w:rsidRPr="00452D11">
        <w:rPr>
          <w:lang w:val="ru-RU"/>
        </w:rPr>
        <w:t>)</w:t>
      </w:r>
    </w:p>
    <w:p w:rsidR="00452D11" w:rsidRPr="00452D11" w:rsidRDefault="00452D11">
      <w:pPr>
        <w:pStyle w:val="ConsPlusNormal"/>
        <w:spacing w:before="220"/>
        <w:ind w:firstLine="540"/>
        <w:jc w:val="both"/>
        <w:rPr>
          <w:lang w:val="ru-RU"/>
        </w:rPr>
      </w:pPr>
      <w:bookmarkStart w:id="4" w:name="P67"/>
      <w:bookmarkEnd w:id="4"/>
      <w:r w:rsidRPr="00452D11">
        <w:rPr>
          <w:lang w:val="ru-RU"/>
        </w:rPr>
        <w:t xml:space="preserve">2.3. Портовые особые экономические зоны создаются в соответствии с </w:t>
      </w:r>
      <w:hyperlink w:anchor="P65" w:history="1">
        <w:r w:rsidRPr="00452D11">
          <w:rPr>
            <w:color w:val="0000FF"/>
            <w:lang w:val="ru-RU"/>
          </w:rPr>
          <w:t>частью 2.2</w:t>
        </w:r>
      </w:hyperlink>
      <w:r w:rsidRPr="00452D11">
        <w:rPr>
          <w:lang w:val="ru-RU"/>
        </w:rPr>
        <w:t xml:space="preserve"> настоящей статьи на участках территории, общая площадь которых составляет не более чем пятьдесят квадратных километров.</w:t>
      </w:r>
    </w:p>
    <w:p w:rsidR="00452D11" w:rsidRPr="00452D11" w:rsidRDefault="00452D11">
      <w:pPr>
        <w:pStyle w:val="ConsPlusNormal"/>
        <w:jc w:val="both"/>
        <w:rPr>
          <w:lang w:val="ru-RU"/>
        </w:rPr>
      </w:pPr>
      <w:r w:rsidRPr="00452D11">
        <w:rPr>
          <w:lang w:val="ru-RU"/>
        </w:rPr>
        <w:t xml:space="preserve">(часть 2.3 в ред. Федерального </w:t>
      </w:r>
      <w:hyperlink r:id="rId46" w:history="1">
        <w:r w:rsidRPr="00452D11">
          <w:rPr>
            <w:color w:val="0000FF"/>
            <w:lang w:val="ru-RU"/>
          </w:rPr>
          <w:t>закона</w:t>
        </w:r>
      </w:hyperlink>
      <w:r w:rsidRPr="00452D11">
        <w:rPr>
          <w:lang w:val="ru-RU"/>
        </w:rPr>
        <w:t xml:space="preserve"> от 23.07.2013 </w:t>
      </w:r>
      <w:r>
        <w:t>N</w:t>
      </w:r>
      <w:r w:rsidRPr="00452D11">
        <w:rPr>
          <w:lang w:val="ru-RU"/>
        </w:rPr>
        <w:t xml:space="preserve"> 231-ФЗ)</w:t>
      </w:r>
    </w:p>
    <w:p w:rsidR="00452D11" w:rsidRPr="00452D11" w:rsidRDefault="00452D11">
      <w:pPr>
        <w:pStyle w:val="ConsPlusNormal"/>
        <w:spacing w:before="220"/>
        <w:ind w:firstLine="540"/>
        <w:jc w:val="both"/>
        <w:rPr>
          <w:lang w:val="ru-RU"/>
        </w:rPr>
      </w:pPr>
      <w:r w:rsidRPr="00452D11">
        <w:rPr>
          <w:lang w:val="ru-RU"/>
        </w:rPr>
        <w:t>2.4. Увеличение площади особых экономических зон осуществляется постановлением Правительства Российской Федерации.</w:t>
      </w:r>
    </w:p>
    <w:p w:rsidR="00452D11" w:rsidRPr="00452D11" w:rsidRDefault="00452D11">
      <w:pPr>
        <w:pStyle w:val="ConsPlusNormal"/>
        <w:jc w:val="both"/>
        <w:rPr>
          <w:lang w:val="ru-RU"/>
        </w:rPr>
      </w:pPr>
      <w:r w:rsidRPr="00452D11">
        <w:rPr>
          <w:lang w:val="ru-RU"/>
        </w:rPr>
        <w:t xml:space="preserve">(часть вторая.4 введена Федеральным </w:t>
      </w:r>
      <w:hyperlink r:id="rId47" w:history="1">
        <w:r w:rsidRPr="00452D11">
          <w:rPr>
            <w:color w:val="0000FF"/>
            <w:lang w:val="ru-RU"/>
          </w:rPr>
          <w:t>законом</w:t>
        </w:r>
      </w:hyperlink>
      <w:r w:rsidRPr="00452D11">
        <w:rPr>
          <w:lang w:val="ru-RU"/>
        </w:rPr>
        <w:t xml:space="preserve"> от 25.12.2009 </w:t>
      </w:r>
      <w:r>
        <w:t>N</w:t>
      </w:r>
      <w:r w:rsidRPr="00452D11">
        <w:rPr>
          <w:lang w:val="ru-RU"/>
        </w:rPr>
        <w:t xml:space="preserve"> 340-ФЗ)</w:t>
      </w:r>
    </w:p>
    <w:p w:rsidR="00452D11" w:rsidRPr="00452D11" w:rsidRDefault="00452D11">
      <w:pPr>
        <w:pStyle w:val="ConsPlusNormal"/>
        <w:spacing w:before="220"/>
        <w:ind w:firstLine="540"/>
        <w:jc w:val="both"/>
        <w:rPr>
          <w:lang w:val="ru-RU"/>
        </w:rPr>
      </w:pPr>
      <w:r w:rsidRPr="00452D11">
        <w:rPr>
          <w:lang w:val="ru-RU"/>
        </w:rPr>
        <w:t>3. Особая экономическая зона может располагаться на территории одного муниципального образования или территориях нескольких муниципальных образований в пределах территории одного субъекта Российской Федерации или территорий нескольких субъектов Российской Федерации. Не допускается создание особой экономической зоны на территории муниципального образования, на которой создана зона территориального развития.</w:t>
      </w:r>
    </w:p>
    <w:p w:rsidR="00452D11" w:rsidRPr="00452D11" w:rsidRDefault="00452D11">
      <w:pPr>
        <w:pStyle w:val="ConsPlusNormal"/>
        <w:jc w:val="both"/>
        <w:rPr>
          <w:lang w:val="ru-RU"/>
        </w:rPr>
      </w:pPr>
      <w:r w:rsidRPr="00452D11">
        <w:rPr>
          <w:lang w:val="ru-RU"/>
        </w:rPr>
        <w:t xml:space="preserve">(в ред. Федеральных законов от 07.11.2011 </w:t>
      </w:r>
      <w:hyperlink r:id="rId48" w:history="1">
        <w:r>
          <w:rPr>
            <w:color w:val="0000FF"/>
          </w:rPr>
          <w:t>N</w:t>
        </w:r>
        <w:r w:rsidRPr="00452D11">
          <w:rPr>
            <w:color w:val="0000FF"/>
            <w:lang w:val="ru-RU"/>
          </w:rPr>
          <w:t xml:space="preserve"> 305-ФЗ</w:t>
        </w:r>
      </w:hyperlink>
      <w:r w:rsidRPr="00452D11">
        <w:rPr>
          <w:lang w:val="ru-RU"/>
        </w:rPr>
        <w:t xml:space="preserve">, от 03.12.2011 </w:t>
      </w:r>
      <w:hyperlink r:id="rId49" w:history="1">
        <w:r>
          <w:rPr>
            <w:color w:val="0000FF"/>
          </w:rPr>
          <w:t>N</w:t>
        </w:r>
        <w:r w:rsidRPr="00452D11">
          <w:rPr>
            <w:color w:val="0000FF"/>
            <w:lang w:val="ru-RU"/>
          </w:rPr>
          <w:t xml:space="preserve"> 392-ФЗ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4. В особой экономической зоне, за исключением туристско-рекреационной особой экономической зоны, не допускается размещение объектов жилищного фонда.</w:t>
      </w:r>
    </w:p>
    <w:p w:rsidR="00452D11" w:rsidRPr="00452D11" w:rsidRDefault="00452D11">
      <w:pPr>
        <w:pStyle w:val="ConsPlusNormal"/>
        <w:jc w:val="both"/>
        <w:rPr>
          <w:lang w:val="ru-RU"/>
        </w:rPr>
      </w:pPr>
      <w:r w:rsidRPr="00452D11">
        <w:rPr>
          <w:lang w:val="ru-RU"/>
        </w:rPr>
        <w:t xml:space="preserve">(часть четвертая в ред. Федерального </w:t>
      </w:r>
      <w:hyperlink r:id="rId50" w:history="1">
        <w:r w:rsidRPr="00452D11">
          <w:rPr>
            <w:color w:val="0000FF"/>
            <w:lang w:val="ru-RU"/>
          </w:rPr>
          <w:t>закона</w:t>
        </w:r>
      </w:hyperlink>
      <w:r w:rsidRPr="00452D11">
        <w:rPr>
          <w:lang w:val="ru-RU"/>
        </w:rPr>
        <w:t xml:space="preserve"> от 03.06.2006 </w:t>
      </w:r>
      <w:r>
        <w:t>N</w:t>
      </w:r>
      <w:r w:rsidRPr="00452D11">
        <w:rPr>
          <w:lang w:val="ru-RU"/>
        </w:rPr>
        <w:t xml:space="preserve"> 76-ФЗ)</w:t>
      </w:r>
    </w:p>
    <w:p w:rsidR="00452D11" w:rsidRPr="00452D11" w:rsidRDefault="00452D11">
      <w:pPr>
        <w:pStyle w:val="ConsPlusNormal"/>
        <w:spacing w:before="220"/>
        <w:ind w:firstLine="540"/>
        <w:jc w:val="both"/>
        <w:rPr>
          <w:lang w:val="ru-RU"/>
        </w:rPr>
      </w:pPr>
      <w:bookmarkStart w:id="5" w:name="P75"/>
      <w:bookmarkEnd w:id="5"/>
      <w:r w:rsidRPr="00452D11">
        <w:rPr>
          <w:lang w:val="ru-RU"/>
        </w:rPr>
        <w:t>5. На территории особой экономической зоны не допускается:</w:t>
      </w:r>
    </w:p>
    <w:p w:rsidR="00452D11" w:rsidRPr="00452D11" w:rsidRDefault="00452D11">
      <w:pPr>
        <w:pStyle w:val="ConsPlusNormal"/>
        <w:spacing w:before="220"/>
        <w:ind w:firstLine="540"/>
        <w:jc w:val="both"/>
        <w:rPr>
          <w:lang w:val="ru-RU"/>
        </w:rPr>
      </w:pPr>
      <w:r w:rsidRPr="00452D11">
        <w:rPr>
          <w:lang w:val="ru-RU"/>
        </w:rPr>
        <w:t>1) разработка месторождений полезных ископаемых, за исключением разработки месторождений минеральных вод и других природных лечебных ресурсов;</w:t>
      </w:r>
    </w:p>
    <w:p w:rsidR="00452D11" w:rsidRPr="00452D11" w:rsidRDefault="00452D11">
      <w:pPr>
        <w:pStyle w:val="ConsPlusNormal"/>
        <w:jc w:val="both"/>
        <w:rPr>
          <w:lang w:val="ru-RU"/>
        </w:rPr>
      </w:pPr>
      <w:r w:rsidRPr="00452D11">
        <w:rPr>
          <w:lang w:val="ru-RU"/>
        </w:rPr>
        <w:t xml:space="preserve">(п. 1 в ред. Федерального </w:t>
      </w:r>
      <w:hyperlink r:id="rId51" w:history="1">
        <w:r w:rsidRPr="00452D11">
          <w:rPr>
            <w:color w:val="0000FF"/>
            <w:lang w:val="ru-RU"/>
          </w:rPr>
          <w:t>закона</w:t>
        </w:r>
      </w:hyperlink>
      <w:r w:rsidRPr="00452D11">
        <w:rPr>
          <w:lang w:val="ru-RU"/>
        </w:rPr>
        <w:t xml:space="preserve"> от 23.07.2013 </w:t>
      </w:r>
      <w:r>
        <w:t>N</w:t>
      </w:r>
      <w:r w:rsidRPr="00452D11">
        <w:rPr>
          <w:lang w:val="ru-RU"/>
        </w:rPr>
        <w:t xml:space="preserve"> 231-ФЗ)</w:t>
      </w:r>
    </w:p>
    <w:p w:rsidR="00452D11" w:rsidRPr="00452D11" w:rsidRDefault="00452D11">
      <w:pPr>
        <w:pStyle w:val="ConsPlusNormal"/>
        <w:spacing w:before="220"/>
        <w:ind w:firstLine="540"/>
        <w:jc w:val="both"/>
        <w:rPr>
          <w:lang w:val="ru-RU"/>
        </w:rPr>
      </w:pPr>
      <w:r w:rsidRPr="00452D11">
        <w:rPr>
          <w:lang w:val="ru-RU"/>
        </w:rPr>
        <w:t xml:space="preserve">2) утратил силу. - Федеральный </w:t>
      </w:r>
      <w:hyperlink r:id="rId52" w:history="1">
        <w:r w:rsidRPr="00452D11">
          <w:rPr>
            <w:color w:val="0000FF"/>
            <w:lang w:val="ru-RU"/>
          </w:rPr>
          <w:t>закон</w:t>
        </w:r>
      </w:hyperlink>
      <w:r w:rsidRPr="00452D11">
        <w:rPr>
          <w:lang w:val="ru-RU"/>
        </w:rPr>
        <w:t xml:space="preserve"> от 23.07.2013 </w:t>
      </w:r>
      <w:r>
        <w:t>N</w:t>
      </w:r>
      <w:r w:rsidRPr="00452D11">
        <w:rPr>
          <w:lang w:val="ru-RU"/>
        </w:rPr>
        <w:t xml:space="preserve"> 231-ФЗ;</w:t>
      </w:r>
    </w:p>
    <w:p w:rsidR="00452D11" w:rsidRPr="00452D11" w:rsidRDefault="00452D11">
      <w:pPr>
        <w:pStyle w:val="ConsPlusNormal"/>
        <w:spacing w:before="220"/>
        <w:ind w:firstLine="540"/>
        <w:jc w:val="both"/>
        <w:rPr>
          <w:lang w:val="ru-RU"/>
        </w:rPr>
      </w:pPr>
      <w:r w:rsidRPr="00452D11">
        <w:rPr>
          <w:lang w:val="ru-RU"/>
        </w:rPr>
        <w:lastRenderedPageBreak/>
        <w:t>3) производство и переработка подакцизных товаров (за исключением легковых автомобилей и мотоциклов).</w:t>
      </w:r>
    </w:p>
    <w:p w:rsidR="00452D11" w:rsidRPr="00452D11" w:rsidRDefault="00452D11">
      <w:pPr>
        <w:pStyle w:val="ConsPlusNormal"/>
        <w:spacing w:before="220"/>
        <w:ind w:firstLine="540"/>
        <w:jc w:val="both"/>
        <w:rPr>
          <w:lang w:val="ru-RU"/>
        </w:rPr>
      </w:pPr>
      <w:bookmarkStart w:id="6" w:name="P80"/>
      <w:bookmarkEnd w:id="6"/>
      <w:r w:rsidRPr="00452D11">
        <w:rPr>
          <w:lang w:val="ru-RU"/>
        </w:rPr>
        <w:t>6. Правительство Российской Федерации может определять иные виды деятельности, осуществление которых не допускается в особой экономической зоне.</w:t>
      </w:r>
    </w:p>
    <w:p w:rsidR="00452D11" w:rsidRPr="00452D11" w:rsidRDefault="00452D11">
      <w:pPr>
        <w:pStyle w:val="ConsPlusNormal"/>
        <w:jc w:val="both"/>
        <w:rPr>
          <w:lang w:val="ru-RU"/>
        </w:rPr>
      </w:pPr>
      <w:r w:rsidRPr="00452D11">
        <w:rPr>
          <w:lang w:val="ru-RU"/>
        </w:rPr>
        <w:t xml:space="preserve">(часть шестая в ред. Федерального </w:t>
      </w:r>
      <w:hyperlink r:id="rId53" w:history="1">
        <w:r w:rsidRPr="00452D11">
          <w:rPr>
            <w:color w:val="0000FF"/>
            <w:lang w:val="ru-RU"/>
          </w:rPr>
          <w:t>закона</w:t>
        </w:r>
      </w:hyperlink>
      <w:r w:rsidRPr="00452D11">
        <w:rPr>
          <w:lang w:val="ru-RU"/>
        </w:rPr>
        <w:t xml:space="preserve"> от 03.06.2006 </w:t>
      </w:r>
      <w:r>
        <w:t>N</w:t>
      </w:r>
      <w:r w:rsidRPr="00452D11">
        <w:rPr>
          <w:lang w:val="ru-RU"/>
        </w:rPr>
        <w:t xml:space="preserve"> 76-ФЗ)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5. Условия создания особых экономических зон</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54" w:history="1">
        <w:r w:rsidRPr="00452D11">
          <w:rPr>
            <w:color w:val="0000FF"/>
            <w:lang w:val="ru-RU"/>
          </w:rPr>
          <w:t>закона</w:t>
        </w:r>
      </w:hyperlink>
      <w:r w:rsidRPr="00452D11">
        <w:rPr>
          <w:lang w:val="ru-RU"/>
        </w:rPr>
        <w:t xml:space="preserve"> от 07.11.2011 </w:t>
      </w:r>
      <w:r>
        <w:t>N</w:t>
      </w:r>
      <w:r w:rsidRPr="00452D11">
        <w:rPr>
          <w:lang w:val="ru-RU"/>
        </w:rPr>
        <w:t xml:space="preserve"> 305-ФЗ)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Особые экономические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или юридическим лицам, а также на земельных участках, находящихся в собственности граждан или юридических лиц. Указанные земельные участки должны принадлежать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либо земель населенных пунктов. Туристско-рекреационные особые экономические зоны также могут создаваться на земельных участках, принадлежащих к категории земель особо охраняемых территорий и объектов или земель лесного фонда, земель сельскохозяйственного назначения.</w:t>
      </w:r>
    </w:p>
    <w:p w:rsidR="00452D11" w:rsidRPr="00452D11" w:rsidRDefault="00452D11">
      <w:pPr>
        <w:pStyle w:val="ConsPlusNormal"/>
        <w:spacing w:before="220"/>
        <w:ind w:firstLine="540"/>
        <w:jc w:val="both"/>
        <w:rPr>
          <w:lang w:val="ru-RU"/>
        </w:rPr>
      </w:pPr>
      <w:r w:rsidRPr="00452D11">
        <w:rPr>
          <w:lang w:val="ru-RU"/>
        </w:rPr>
        <w:t>2. Допускается включать в границы особых экономических зон земельные участки, на которых расположены здания,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на которых расположены здания, сооружения, находящиеся в собственности граждан или юридических лиц.</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5.1. Налогообложение резидентов особых экономических зон</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55" w:history="1">
        <w:r w:rsidRPr="00452D11">
          <w:rPr>
            <w:color w:val="0000FF"/>
            <w:lang w:val="ru-RU"/>
          </w:rPr>
          <w:t>законом</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Налогообложение резидентов особых экономических зон осуществляется в соответствии с </w:t>
      </w:r>
      <w:hyperlink r:id="rId56" w:history="1">
        <w:r w:rsidRPr="00452D11">
          <w:rPr>
            <w:color w:val="0000FF"/>
            <w:lang w:val="ru-RU"/>
          </w:rPr>
          <w:t>законодательством</w:t>
        </w:r>
      </w:hyperlink>
      <w:r w:rsidRPr="00452D11">
        <w:rPr>
          <w:lang w:val="ru-RU"/>
        </w:rPr>
        <w:t xml:space="preserve"> Российской Федерации о налогах и сборах.</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2. СОЗДАНИЕ И ПРЕКРАЩЕНИЕ СУЩЕСТВОВАНИЯ ОСОБЫХ</w:t>
      </w:r>
    </w:p>
    <w:p w:rsidR="00452D11" w:rsidRPr="00452D11" w:rsidRDefault="00452D11">
      <w:pPr>
        <w:pStyle w:val="ConsPlusTitle"/>
        <w:jc w:val="center"/>
        <w:rPr>
          <w:lang w:val="ru-RU"/>
        </w:rPr>
      </w:pPr>
      <w:r w:rsidRPr="00452D11">
        <w:rPr>
          <w:lang w:val="ru-RU"/>
        </w:rPr>
        <w:t>ЭКОНОМИЧЕСКИХ ЗОН</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6. Создание и прекращение существования особых экономических зон</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Решение о создании особой экономической зоны на территории субъекта Российской Федерации или территориях субъектов Российской Федерации и территории муниципального образования или территориях муниципальных образований принимается Правительством Российской Федерации и оформляется </w:t>
      </w:r>
      <w:hyperlink r:id="rId57" w:history="1">
        <w:r w:rsidRPr="00452D11">
          <w:rPr>
            <w:color w:val="0000FF"/>
            <w:lang w:val="ru-RU"/>
          </w:rPr>
          <w:t>постановлением</w:t>
        </w:r>
      </w:hyperlink>
      <w:r w:rsidRPr="00452D11">
        <w:rPr>
          <w:lang w:val="ru-RU"/>
        </w:rPr>
        <w:t xml:space="preserve"> Правительства Российской Федерации.</w:t>
      </w:r>
    </w:p>
    <w:p w:rsidR="00452D11" w:rsidRPr="00452D11" w:rsidRDefault="00452D11">
      <w:pPr>
        <w:pStyle w:val="ConsPlusNormal"/>
        <w:jc w:val="both"/>
        <w:rPr>
          <w:lang w:val="ru-RU"/>
        </w:rPr>
      </w:pPr>
      <w:r w:rsidRPr="00452D11">
        <w:rPr>
          <w:lang w:val="ru-RU"/>
        </w:rPr>
        <w:t xml:space="preserve">(в ред. Федерального </w:t>
      </w:r>
      <w:hyperlink r:id="rId58"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 xml:space="preserve">1.1. Утратил силу с 1 января 2012 года. - Федеральный </w:t>
      </w:r>
      <w:hyperlink r:id="rId59"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 xml:space="preserve">1.2. Решение о создании особой экономической зоны принимается Правительством Российской Федерации исходя из </w:t>
      </w:r>
      <w:hyperlink r:id="rId60" w:history="1">
        <w:r w:rsidRPr="00452D11">
          <w:rPr>
            <w:color w:val="0000FF"/>
            <w:lang w:val="ru-RU"/>
          </w:rPr>
          <w:t>критериев</w:t>
        </w:r>
      </w:hyperlink>
      <w:r w:rsidRPr="00452D11">
        <w:rPr>
          <w:lang w:val="ru-RU"/>
        </w:rPr>
        <w:t xml:space="preserve"> создания особой экономической зоны, утвержденных Правительством Российской Федерации.</w:t>
      </w:r>
    </w:p>
    <w:p w:rsidR="00452D11" w:rsidRPr="00452D11" w:rsidRDefault="00452D11">
      <w:pPr>
        <w:pStyle w:val="ConsPlusNormal"/>
        <w:jc w:val="both"/>
        <w:rPr>
          <w:lang w:val="ru-RU"/>
        </w:rPr>
      </w:pPr>
      <w:r w:rsidRPr="00452D11">
        <w:rPr>
          <w:lang w:val="ru-RU"/>
        </w:rPr>
        <w:t xml:space="preserve">(часть 1.2 введен Федеральным </w:t>
      </w:r>
      <w:hyperlink r:id="rId61"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lastRenderedPageBreak/>
        <w:t xml:space="preserve">2.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эффективности ее создания для решения задач федерального, регионального, местного значения. К заявке на создание портовой особой экономической зоны на основе объектов инфраструктуры морского порта, речного порта, аэропорта прилагается согласие в письменной форме владельца или владельцев объектов инфраструктуры, находящихся на территории, предназначенной для создания портовой особой экономической зоны. Согласие владельца или владельцев объектов инфраструктуры не может быть отозвано до момента заключения соглашения об осуществлении деятельности в портовой особой экономической зоне. </w:t>
      </w:r>
      <w:hyperlink r:id="rId62" w:history="1">
        <w:r w:rsidRPr="00452D11">
          <w:rPr>
            <w:color w:val="0000FF"/>
            <w:lang w:val="ru-RU"/>
          </w:rPr>
          <w:t>Порядок</w:t>
        </w:r>
      </w:hyperlink>
      <w:r w:rsidRPr="00452D11">
        <w:rPr>
          <w:lang w:val="ru-RU"/>
        </w:rPr>
        <w:t xml:space="preserve"> оформления и подачи заявки на создание особой экономической зоны, в том числе перечень документов, прилагающихся к заявке, определяется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Федеральных законов от 30.10.2007 </w:t>
      </w:r>
      <w:hyperlink r:id="rId63" w:history="1">
        <w:r>
          <w:rPr>
            <w:color w:val="0000FF"/>
          </w:rPr>
          <w:t>N</w:t>
        </w:r>
        <w:r w:rsidRPr="00452D11">
          <w:rPr>
            <w:color w:val="0000FF"/>
            <w:lang w:val="ru-RU"/>
          </w:rPr>
          <w:t xml:space="preserve"> 240-ФЗ</w:t>
        </w:r>
      </w:hyperlink>
      <w:r w:rsidRPr="00452D11">
        <w:rPr>
          <w:lang w:val="ru-RU"/>
        </w:rPr>
        <w:t xml:space="preserve">, от 23.07.2008 </w:t>
      </w:r>
      <w:hyperlink r:id="rId64" w:history="1">
        <w:r>
          <w:rPr>
            <w:color w:val="0000FF"/>
          </w:rPr>
          <w:t>N</w:t>
        </w:r>
        <w:r w:rsidRPr="00452D11">
          <w:rPr>
            <w:color w:val="0000FF"/>
            <w:lang w:val="ru-RU"/>
          </w:rPr>
          <w:t xml:space="preserve"> 160-ФЗ</w:t>
        </w:r>
      </w:hyperlink>
      <w:r w:rsidRPr="00452D11">
        <w:rPr>
          <w:lang w:val="ru-RU"/>
        </w:rPr>
        <w:t xml:space="preserve">, от 30.11.2011 </w:t>
      </w:r>
      <w:hyperlink r:id="rId65" w:history="1">
        <w:r>
          <w:rPr>
            <w:color w:val="0000FF"/>
          </w:rPr>
          <w:t>N</w:t>
        </w:r>
        <w:r w:rsidRPr="00452D11">
          <w:rPr>
            <w:color w:val="0000FF"/>
            <w:lang w:val="ru-RU"/>
          </w:rPr>
          <w:t xml:space="preserve"> 365-ФЗ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3. Утратил силу с 1 января 2012 года. - Федеральный </w:t>
      </w:r>
      <w:hyperlink r:id="rId66"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bookmarkStart w:id="7" w:name="P107"/>
      <w:bookmarkEnd w:id="7"/>
      <w:r w:rsidRPr="00452D11">
        <w:rPr>
          <w:lang w:val="ru-RU"/>
        </w:rPr>
        <w:t>4. Правительство Российской Федерации,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заключают в течение тридцати дней со дня принятия Правительством Российской Федерации решения о создании особой экономической зоны соглашение (далее - соглашение о создании особой экономической зоны), которым устанавливаются:</w:t>
      </w:r>
    </w:p>
    <w:p w:rsidR="00452D11" w:rsidRPr="00452D11" w:rsidRDefault="00452D11">
      <w:pPr>
        <w:pStyle w:val="ConsPlusNormal"/>
        <w:spacing w:before="220"/>
        <w:ind w:firstLine="540"/>
        <w:jc w:val="both"/>
        <w:rPr>
          <w:lang w:val="ru-RU"/>
        </w:rPr>
      </w:pPr>
      <w:r w:rsidRPr="00452D11">
        <w:rPr>
          <w:lang w:val="ru-RU"/>
        </w:rPr>
        <w:t>1) комплекс мероприятий по разработке перспективного плана развития особой экономической зоны и порядок их финансирования;</w:t>
      </w:r>
    </w:p>
    <w:p w:rsidR="00452D11" w:rsidRPr="00452D11" w:rsidRDefault="00452D11">
      <w:pPr>
        <w:pStyle w:val="ConsPlusNormal"/>
        <w:spacing w:before="220"/>
        <w:ind w:firstLine="540"/>
        <w:jc w:val="both"/>
        <w:rPr>
          <w:lang w:val="ru-RU"/>
        </w:rPr>
      </w:pPr>
      <w:r w:rsidRPr="00452D11">
        <w:rPr>
          <w:lang w:val="ru-RU"/>
        </w:rPr>
        <w:t>2) обязательства исполнительного органа государственной власти субъекта Российской Федерации или обязательства исполнительных органов государственной власти субъектов Российской Федерации по передаче уполномоченному Правительством Российской Федерации федеральному органу исполнительной власти полномочий по управлению и распоряжению земельными участками и другими объектами недвижимости, расположенными в границах особой экономической зоны, на срок ее существования;</w:t>
      </w:r>
    </w:p>
    <w:p w:rsidR="00452D11" w:rsidRPr="00452D11" w:rsidRDefault="00452D11">
      <w:pPr>
        <w:pStyle w:val="ConsPlusNormal"/>
        <w:spacing w:before="220"/>
        <w:ind w:firstLine="540"/>
        <w:jc w:val="both"/>
        <w:rPr>
          <w:lang w:val="ru-RU"/>
        </w:rPr>
      </w:pPr>
      <w:r w:rsidRPr="00452D11">
        <w:rPr>
          <w:lang w:val="ru-RU"/>
        </w:rPr>
        <w:t>3)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управление и распоряжение земельными участками и другими объектами недвижимости, находящимися в муниципальной собственности и расположенными в границах особой экономической зоны, на срок ее существования;</w:t>
      </w:r>
    </w:p>
    <w:p w:rsidR="00452D11" w:rsidRPr="00452D11" w:rsidRDefault="00452D11">
      <w:pPr>
        <w:pStyle w:val="ConsPlusNormal"/>
        <w:spacing w:before="220"/>
        <w:ind w:firstLine="540"/>
        <w:jc w:val="both"/>
        <w:rPr>
          <w:lang w:val="ru-RU"/>
        </w:rPr>
      </w:pPr>
      <w:r w:rsidRPr="00452D11">
        <w:rPr>
          <w:lang w:val="ru-RU"/>
        </w:rPr>
        <w:t>4) порядок формирования наблюдательного совета особой экономической зоны;</w:t>
      </w:r>
    </w:p>
    <w:p w:rsidR="00452D11" w:rsidRPr="00452D11" w:rsidRDefault="00452D11">
      <w:pPr>
        <w:pStyle w:val="ConsPlusNormal"/>
        <w:spacing w:before="220"/>
        <w:ind w:firstLine="540"/>
        <w:jc w:val="both"/>
        <w:rPr>
          <w:lang w:val="ru-RU"/>
        </w:rPr>
      </w:pPr>
      <w:r w:rsidRPr="00452D11">
        <w:rPr>
          <w:lang w:val="ru-RU"/>
        </w:rPr>
        <w:t>5) показатели эффективности функционирования особой экономической зоны.</w:t>
      </w:r>
    </w:p>
    <w:p w:rsidR="00452D11" w:rsidRPr="00452D11" w:rsidRDefault="00452D11">
      <w:pPr>
        <w:pStyle w:val="ConsPlusNormal"/>
        <w:jc w:val="both"/>
        <w:rPr>
          <w:lang w:val="ru-RU"/>
        </w:rPr>
      </w:pPr>
      <w:r w:rsidRPr="00452D11">
        <w:rPr>
          <w:lang w:val="ru-RU"/>
        </w:rPr>
        <w:t xml:space="preserve">(п. 5 введен Федеральным </w:t>
      </w:r>
      <w:hyperlink r:id="rId67"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jc w:val="both"/>
        <w:rPr>
          <w:lang w:val="ru-RU"/>
        </w:rPr>
      </w:pPr>
      <w:r w:rsidRPr="00452D11">
        <w:rPr>
          <w:lang w:val="ru-RU"/>
        </w:rPr>
        <w:t xml:space="preserve">(часть 4 в ред. Федерального </w:t>
      </w:r>
      <w:hyperlink r:id="rId68"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 xml:space="preserve">4.1. В сроки, предусмотренные указанным в </w:t>
      </w:r>
      <w:hyperlink w:anchor="P107" w:history="1">
        <w:r w:rsidRPr="00452D11">
          <w:rPr>
            <w:color w:val="0000FF"/>
            <w:lang w:val="ru-RU"/>
          </w:rPr>
          <w:t>части 4</w:t>
        </w:r>
      </w:hyperlink>
      <w:r w:rsidRPr="00452D11">
        <w:rPr>
          <w:lang w:val="ru-RU"/>
        </w:rPr>
        <w:t xml:space="preserve"> настоящей статьи соглашением о создании </w:t>
      </w:r>
      <w:r w:rsidRPr="00452D11">
        <w:rPr>
          <w:lang w:val="ru-RU"/>
        </w:rPr>
        <w:lastRenderedPageBreak/>
        <w:t>особой экономической зоны, также устанавливаются:</w:t>
      </w:r>
    </w:p>
    <w:p w:rsidR="00452D11" w:rsidRPr="00452D11" w:rsidRDefault="00452D11">
      <w:pPr>
        <w:pStyle w:val="ConsPlusNormal"/>
        <w:spacing w:before="220"/>
        <w:ind w:firstLine="540"/>
        <w:jc w:val="both"/>
        <w:rPr>
          <w:lang w:val="ru-RU"/>
        </w:rPr>
      </w:pPr>
      <w:r w:rsidRPr="00452D11">
        <w:rPr>
          <w:lang w:val="ru-RU"/>
        </w:rPr>
        <w:t>1) объем и сроки финансирования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внебюджетных источников финансирования;</w:t>
      </w:r>
    </w:p>
    <w:p w:rsidR="00452D11" w:rsidRPr="00452D11" w:rsidRDefault="00452D11">
      <w:pPr>
        <w:pStyle w:val="ConsPlusNormal"/>
        <w:spacing w:before="220"/>
        <w:ind w:firstLine="540"/>
        <w:jc w:val="both"/>
        <w:rPr>
          <w:lang w:val="ru-RU"/>
        </w:rPr>
      </w:pPr>
      <w:r w:rsidRPr="00452D11">
        <w:rPr>
          <w:lang w:val="ru-RU"/>
        </w:rPr>
        <w:t>2) границы особой экономической зоны и перечень образующих ее земельных участков;</w:t>
      </w:r>
    </w:p>
    <w:p w:rsidR="00452D11" w:rsidRPr="00452D11" w:rsidRDefault="00452D11">
      <w:pPr>
        <w:pStyle w:val="ConsPlusNormal"/>
        <w:spacing w:before="220"/>
        <w:ind w:firstLine="540"/>
        <w:jc w:val="both"/>
        <w:rPr>
          <w:lang w:val="ru-RU"/>
        </w:rPr>
      </w:pPr>
      <w:r w:rsidRPr="00452D11">
        <w:rPr>
          <w:lang w:val="ru-RU"/>
        </w:rPr>
        <w:t xml:space="preserve">3) прилегающая к особой экономической зоне территория, общая площадь которой не может превышать указанную в </w:t>
      </w:r>
      <w:hyperlink w:anchor="P61" w:history="1">
        <w:r w:rsidRPr="00452D11">
          <w:rPr>
            <w:color w:val="0000FF"/>
            <w:lang w:val="ru-RU"/>
          </w:rPr>
          <w:t>частях 2</w:t>
        </w:r>
      </w:hyperlink>
      <w:r w:rsidRPr="00452D11">
        <w:rPr>
          <w:lang w:val="ru-RU"/>
        </w:rPr>
        <w:t xml:space="preserve"> и </w:t>
      </w:r>
      <w:hyperlink w:anchor="P67" w:history="1">
        <w:r w:rsidRPr="00452D11">
          <w:rPr>
            <w:color w:val="0000FF"/>
            <w:lang w:val="ru-RU"/>
          </w:rPr>
          <w:t>2.3 статьи 4</w:t>
        </w:r>
      </w:hyperlink>
      <w:r w:rsidRPr="00452D11">
        <w:rPr>
          <w:lang w:val="ru-RU"/>
        </w:rPr>
        <w:t xml:space="preserve"> настоящего Федерального закона площадь;</w:t>
      </w:r>
    </w:p>
    <w:p w:rsidR="00452D11" w:rsidRPr="00452D11" w:rsidRDefault="00452D11">
      <w:pPr>
        <w:pStyle w:val="ConsPlusNormal"/>
        <w:spacing w:before="220"/>
        <w:ind w:firstLine="540"/>
        <w:jc w:val="both"/>
        <w:rPr>
          <w:lang w:val="ru-RU"/>
        </w:rPr>
      </w:pPr>
      <w:r w:rsidRPr="00452D11">
        <w:rPr>
          <w:lang w:val="ru-RU"/>
        </w:rPr>
        <w:t>4) план обустройства и соответствующего материально-технического оснащения особой экономической зоны и прилегающей к ней территории;</w:t>
      </w:r>
    </w:p>
    <w:p w:rsidR="00452D11" w:rsidRPr="00452D11" w:rsidRDefault="00452D11">
      <w:pPr>
        <w:pStyle w:val="ConsPlusNormal"/>
        <w:spacing w:before="220"/>
        <w:ind w:firstLine="540"/>
        <w:jc w:val="both"/>
        <w:rPr>
          <w:lang w:val="ru-RU"/>
        </w:rPr>
      </w:pPr>
      <w:r w:rsidRPr="00452D11">
        <w:rPr>
          <w:lang w:val="ru-RU"/>
        </w:rPr>
        <w:t>5) иные предусмотренные настоящим Федеральным законом условия.</w:t>
      </w:r>
    </w:p>
    <w:p w:rsidR="00452D11" w:rsidRPr="00452D11" w:rsidRDefault="00452D11">
      <w:pPr>
        <w:pStyle w:val="ConsPlusNormal"/>
        <w:jc w:val="both"/>
        <w:rPr>
          <w:lang w:val="ru-RU"/>
        </w:rPr>
      </w:pPr>
      <w:r w:rsidRPr="00452D11">
        <w:rPr>
          <w:lang w:val="ru-RU"/>
        </w:rPr>
        <w:t xml:space="preserve">(часть 4.1 введена Федеральным </w:t>
      </w:r>
      <w:hyperlink r:id="rId69"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 xml:space="preserve">4.2. Описание местоположения границ особой экономической зоны осуществляется в </w:t>
      </w:r>
      <w:hyperlink r:id="rId70" w:history="1">
        <w:r w:rsidRPr="00452D11">
          <w:rPr>
            <w:color w:val="0000FF"/>
            <w:lang w:val="ru-RU"/>
          </w:rPr>
          <w:t>порядке</w:t>
        </w:r>
      </w:hyperlink>
      <w:r w:rsidRPr="00452D11">
        <w:rPr>
          <w:lang w:val="ru-RU"/>
        </w:rPr>
        <w:t xml:space="preserve">, предусмотренном Федеральным </w:t>
      </w:r>
      <w:hyperlink r:id="rId71" w:history="1">
        <w:r w:rsidRPr="00452D11">
          <w:rPr>
            <w:color w:val="0000FF"/>
            <w:lang w:val="ru-RU"/>
          </w:rPr>
          <w:t>законом</w:t>
        </w:r>
      </w:hyperlink>
      <w:r w:rsidRPr="00452D11">
        <w:rPr>
          <w:lang w:val="ru-RU"/>
        </w:rPr>
        <w:t xml:space="preserve"> от 18 июня 2001 года </w:t>
      </w:r>
      <w:r>
        <w:t>N</w:t>
      </w:r>
      <w:r w:rsidRPr="00452D11">
        <w:rPr>
          <w:lang w:val="ru-RU"/>
        </w:rPr>
        <w:t xml:space="preserve"> 78-ФЗ "О землеустройстве" для описания местоположения границ объекта землеустройства.</w:t>
      </w:r>
    </w:p>
    <w:p w:rsidR="00452D11" w:rsidRPr="00452D11" w:rsidRDefault="00452D11">
      <w:pPr>
        <w:pStyle w:val="ConsPlusNormal"/>
        <w:jc w:val="both"/>
        <w:rPr>
          <w:lang w:val="ru-RU"/>
        </w:rPr>
      </w:pPr>
      <w:r w:rsidRPr="00452D11">
        <w:rPr>
          <w:lang w:val="ru-RU"/>
        </w:rPr>
        <w:t xml:space="preserve">(часть 4.2 введена Федеральным </w:t>
      </w:r>
      <w:hyperlink r:id="rId72" w:history="1">
        <w:r w:rsidRPr="00452D11">
          <w:rPr>
            <w:color w:val="0000FF"/>
            <w:lang w:val="ru-RU"/>
          </w:rPr>
          <w:t>законом</w:t>
        </w:r>
      </w:hyperlink>
      <w:r w:rsidRPr="00452D11">
        <w:rPr>
          <w:lang w:val="ru-RU"/>
        </w:rPr>
        <w:t xml:space="preserve"> от 29.06.2015 </w:t>
      </w:r>
      <w:r>
        <w:t>N</w:t>
      </w:r>
      <w:r w:rsidRPr="00452D11">
        <w:rPr>
          <w:lang w:val="ru-RU"/>
        </w:rPr>
        <w:t xml:space="preserve"> 184-ФЗ)</w:t>
      </w:r>
    </w:p>
    <w:p w:rsidR="00452D11" w:rsidRPr="00452D11" w:rsidRDefault="00452D11">
      <w:pPr>
        <w:pStyle w:val="ConsPlusNormal"/>
        <w:spacing w:before="220"/>
        <w:ind w:firstLine="540"/>
        <w:jc w:val="both"/>
        <w:rPr>
          <w:lang w:val="ru-RU"/>
        </w:rPr>
      </w:pPr>
      <w:r w:rsidRPr="00452D11">
        <w:rPr>
          <w:lang w:val="ru-RU"/>
        </w:rPr>
        <w:t xml:space="preserve">5. Утратил силу с 1 января 2012 года. - Федеральный </w:t>
      </w:r>
      <w:hyperlink r:id="rId73"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03"/>
        <w:gridCol w:w="113"/>
      </w:tblGrid>
      <w:tr w:rsidR="00452D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D11" w:rsidRPr="00452D11" w:rsidRDefault="00452D11">
            <w:pPr>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452D11" w:rsidRPr="00452D11" w:rsidRDefault="00452D11">
            <w:pPr>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D11" w:rsidRPr="00452D11" w:rsidRDefault="00452D11">
            <w:pPr>
              <w:pStyle w:val="ConsPlusNormal"/>
              <w:jc w:val="both"/>
              <w:rPr>
                <w:lang w:val="ru-RU"/>
              </w:rPr>
            </w:pPr>
            <w:r w:rsidRPr="00452D11">
              <w:rPr>
                <w:color w:val="392C69"/>
                <w:lang w:val="ru-RU"/>
              </w:rPr>
              <w:t>КонсультантПлюс: примечание.</w:t>
            </w:r>
          </w:p>
          <w:p w:rsidR="00452D11" w:rsidRDefault="00452D11">
            <w:pPr>
              <w:pStyle w:val="ConsPlusNormal"/>
              <w:jc w:val="both"/>
            </w:pPr>
            <w:r w:rsidRPr="00452D11">
              <w:rPr>
                <w:color w:val="392C69"/>
                <w:lang w:val="ru-RU"/>
              </w:rPr>
              <w:t xml:space="preserve">О продлении срока существования особых экономических зон, созданных до 01.01.2012, см. </w:t>
            </w:r>
            <w:r>
              <w:rPr>
                <w:color w:val="392C69"/>
              </w:rPr>
              <w:t xml:space="preserve">Федеральный </w:t>
            </w:r>
            <w:hyperlink r:id="rId74" w:history="1">
              <w:r>
                <w:rPr>
                  <w:color w:val="0000FF"/>
                </w:rPr>
                <w:t>закон</w:t>
              </w:r>
            </w:hyperlink>
            <w:r>
              <w:rPr>
                <w:color w:val="392C69"/>
              </w:rPr>
              <w:t xml:space="preserve"> от 03.07.2018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452D11" w:rsidRDefault="00452D11"/>
        </w:tc>
      </w:tr>
    </w:tbl>
    <w:p w:rsidR="00452D11" w:rsidRPr="00452D11" w:rsidRDefault="00452D11">
      <w:pPr>
        <w:pStyle w:val="ConsPlusNormal"/>
        <w:spacing w:before="280"/>
        <w:ind w:firstLine="540"/>
        <w:jc w:val="both"/>
        <w:rPr>
          <w:lang w:val="ru-RU"/>
        </w:rPr>
      </w:pPr>
      <w:r w:rsidRPr="00452D11">
        <w:rPr>
          <w:lang w:val="ru-RU"/>
        </w:rPr>
        <w:t>6. Особая экономическая зона создается на сорок девять лет. Срок существования особой экономической зоны продлению не подлежит.</w:t>
      </w:r>
    </w:p>
    <w:p w:rsidR="00452D11" w:rsidRPr="00452D11" w:rsidRDefault="00452D11">
      <w:pPr>
        <w:pStyle w:val="ConsPlusNormal"/>
        <w:jc w:val="both"/>
        <w:rPr>
          <w:lang w:val="ru-RU"/>
        </w:rPr>
      </w:pPr>
      <w:r w:rsidRPr="00452D11">
        <w:rPr>
          <w:lang w:val="ru-RU"/>
        </w:rPr>
        <w:t xml:space="preserve">(часть 6 в ред. Федерального </w:t>
      </w:r>
      <w:hyperlink r:id="rId75"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7. Досрочное прекращение существования особой экономической зоны допускается только в случае, если:</w:t>
      </w:r>
    </w:p>
    <w:p w:rsidR="00452D11" w:rsidRPr="00452D11" w:rsidRDefault="00452D11">
      <w:pPr>
        <w:pStyle w:val="ConsPlusNormal"/>
        <w:spacing w:before="220"/>
        <w:ind w:firstLine="540"/>
        <w:jc w:val="both"/>
        <w:rPr>
          <w:lang w:val="ru-RU"/>
        </w:rPr>
      </w:pPr>
      <w:r w:rsidRPr="00452D11">
        <w:rPr>
          <w:lang w:val="ru-RU"/>
        </w:rPr>
        <w:t>1) это вызвано необходимостью защиты жизни и здоровья людей, охраны природы и культурных ценностей, обеспечения обороны страны и безопасности государства;</w:t>
      </w:r>
    </w:p>
    <w:p w:rsidR="00452D11" w:rsidRPr="00452D11" w:rsidRDefault="00452D11">
      <w:pPr>
        <w:pStyle w:val="ConsPlusNormal"/>
        <w:spacing w:before="220"/>
        <w:ind w:firstLine="540"/>
        <w:jc w:val="both"/>
        <w:rPr>
          <w:lang w:val="ru-RU"/>
        </w:rPr>
      </w:pPr>
      <w:r w:rsidRPr="00452D11">
        <w:rPr>
          <w:lang w:val="ru-RU"/>
        </w:rPr>
        <w:t>2) в течение трех лет с даты создания особой экономической зоны не заключено ни одного соглашения об осуществлении (ведении) промышленно-производственной, технико-внедренческой, туристско-рекреационной деятельности и (или) деятельности в портовой особой экономической зоне либо все ранее заключенные соглашения расторгнуты;</w:t>
      </w:r>
    </w:p>
    <w:p w:rsidR="00452D11" w:rsidRPr="00452D11" w:rsidRDefault="00452D11">
      <w:pPr>
        <w:pStyle w:val="ConsPlusNormal"/>
        <w:jc w:val="both"/>
        <w:rPr>
          <w:lang w:val="ru-RU"/>
        </w:rPr>
      </w:pPr>
      <w:r w:rsidRPr="00452D11">
        <w:rPr>
          <w:lang w:val="ru-RU"/>
        </w:rPr>
        <w:t xml:space="preserve">(в ред. Федерального </w:t>
      </w:r>
      <w:hyperlink r:id="rId76"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spacing w:before="220"/>
        <w:ind w:firstLine="540"/>
        <w:jc w:val="both"/>
        <w:rPr>
          <w:lang w:val="ru-RU"/>
        </w:rPr>
      </w:pPr>
      <w:r w:rsidRPr="00452D11">
        <w:rPr>
          <w:lang w:val="ru-RU"/>
        </w:rPr>
        <w:t>3) в течение трех лет подряд в особой экономической зоне ее резидентами не осуществляется промышленно-производственная, технико-внедренческая, туристско-рекреационная деятельность или деятельность по строительству, реконструкции и эксплуатации объектов инфраструктуры морского порта, речного порта, аэропорта.</w:t>
      </w:r>
    </w:p>
    <w:p w:rsidR="00452D11" w:rsidRPr="00452D11" w:rsidRDefault="00452D11">
      <w:pPr>
        <w:pStyle w:val="ConsPlusNormal"/>
        <w:jc w:val="both"/>
        <w:rPr>
          <w:lang w:val="ru-RU"/>
        </w:rPr>
      </w:pPr>
      <w:r w:rsidRPr="00452D11">
        <w:rPr>
          <w:lang w:val="ru-RU"/>
        </w:rPr>
        <w:t xml:space="preserve">(в ред. Федерального </w:t>
      </w:r>
      <w:hyperlink r:id="rId77"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jc w:val="both"/>
        <w:rPr>
          <w:lang w:val="ru-RU"/>
        </w:rPr>
      </w:pPr>
      <w:r w:rsidRPr="00452D11">
        <w:rPr>
          <w:lang w:val="ru-RU"/>
        </w:rPr>
        <w:t xml:space="preserve">(часть седьмая в ред. Федерального </w:t>
      </w:r>
      <w:hyperlink r:id="rId78" w:history="1">
        <w:r w:rsidRPr="00452D11">
          <w:rPr>
            <w:color w:val="0000FF"/>
            <w:lang w:val="ru-RU"/>
          </w:rPr>
          <w:t>закона</w:t>
        </w:r>
      </w:hyperlink>
      <w:r w:rsidRPr="00452D11">
        <w:rPr>
          <w:lang w:val="ru-RU"/>
        </w:rPr>
        <w:t xml:space="preserve"> от 03.06.2006 </w:t>
      </w:r>
      <w:r>
        <w:t>N</w:t>
      </w:r>
      <w:r w:rsidRPr="00452D11">
        <w:rPr>
          <w:lang w:val="ru-RU"/>
        </w:rPr>
        <w:t xml:space="preserve"> 76-ФЗ)</w:t>
      </w:r>
    </w:p>
    <w:p w:rsidR="00452D11" w:rsidRPr="00452D11" w:rsidRDefault="00452D11">
      <w:pPr>
        <w:pStyle w:val="ConsPlusNormal"/>
        <w:spacing w:before="220"/>
        <w:ind w:firstLine="540"/>
        <w:jc w:val="both"/>
        <w:rPr>
          <w:lang w:val="ru-RU"/>
        </w:rPr>
      </w:pPr>
      <w:r w:rsidRPr="00452D11">
        <w:rPr>
          <w:lang w:val="ru-RU"/>
        </w:rPr>
        <w:lastRenderedPageBreak/>
        <w:t xml:space="preserve">8. </w:t>
      </w:r>
      <w:hyperlink r:id="rId79" w:history="1">
        <w:r w:rsidRPr="00452D11">
          <w:rPr>
            <w:color w:val="0000FF"/>
            <w:lang w:val="ru-RU"/>
          </w:rPr>
          <w:t>Решение</w:t>
        </w:r>
      </w:hyperlink>
      <w:r w:rsidRPr="00452D11">
        <w:rPr>
          <w:lang w:val="ru-RU"/>
        </w:rPr>
        <w:t xml:space="preserve"> о досрочном прекращении существования особой экономической зоны принимается Правительством Российской Федерации.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80"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w:t>
      </w:r>
      <w:hyperlink r:id="rId81" w:history="1">
        <w:r w:rsidRPr="00452D11">
          <w:rPr>
            <w:color w:val="0000FF"/>
            <w:lang w:val="ru-RU"/>
          </w:rPr>
          <w:t>законодательством</w:t>
        </w:r>
      </w:hyperlink>
      <w:r w:rsidRPr="00452D11">
        <w:rPr>
          <w:lang w:val="ru-RU"/>
        </w:rPr>
        <w:t xml:space="preserve"> Российской Федерации.</w:t>
      </w:r>
    </w:p>
    <w:p w:rsidR="00452D11" w:rsidRPr="00452D11" w:rsidRDefault="00452D11">
      <w:pPr>
        <w:pStyle w:val="ConsPlusNormal"/>
        <w:spacing w:before="220"/>
        <w:ind w:firstLine="540"/>
        <w:jc w:val="both"/>
        <w:rPr>
          <w:lang w:val="ru-RU"/>
        </w:rPr>
      </w:pPr>
      <w:r w:rsidRPr="00452D11">
        <w:rPr>
          <w:lang w:val="ru-RU"/>
        </w:rPr>
        <w:t>2. Обязательства Российской Федерации по финансированию создания объектов инженерной, транспортной, социальной, инновационной и иных инфраструктур особой экономической зоны могут исполняться посредством внесения взноса в уставный капитал открытого акционерного общества, которое создано в целях реализации соглашений о создании особых экономических зон и сто процентов акций которого принадлежит Российской Федерации, и последующего финансирования этим открытым акционерным обществом создания объектов инфраструктуры особых экономических зон, в том числе посредством внесения взноса в уставный капитал управляющей компании особой экономической зоны.</w:t>
      </w:r>
    </w:p>
    <w:p w:rsidR="00452D11" w:rsidRPr="00452D11" w:rsidRDefault="00452D11">
      <w:pPr>
        <w:pStyle w:val="ConsPlusNormal"/>
        <w:spacing w:before="220"/>
        <w:ind w:firstLine="540"/>
        <w:jc w:val="both"/>
        <w:rPr>
          <w:lang w:val="ru-RU"/>
        </w:rPr>
      </w:pPr>
      <w:r w:rsidRPr="00452D11">
        <w:rPr>
          <w:lang w:val="ru-RU"/>
        </w:rPr>
        <w:t>3. Обязательства субъекта Российской Федерации или субъектов Российской Федерации, муниципального образования или муниципальных образований по финансированию создания объектов инженерной, транспортной, социальной, инновационной и иных инфраструктур особой экономической зоны могут исполняться посредством внесения взноса в уставный капитал управляющей компании особой 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3. УПРАВЛЕНИЕ ОСОБЫМИ ЭКОНОМИЧЕСКИМИ ЗОНАМИ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8" w:name="P147"/>
      <w:bookmarkEnd w:id="8"/>
      <w:r w:rsidRPr="00452D11">
        <w:rPr>
          <w:lang w:val="ru-RU"/>
        </w:rPr>
        <w:t>Статья 7. Органы управления особыми экономическими зонами</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Разработка единой государственной политики в сфере создания и функционирования особых экономических зон и управление особыми экономическими зонами возлагаются на уполномоченный Правительством Российской Федерации федеральный орган исполнительной власти.</w:t>
      </w:r>
    </w:p>
    <w:p w:rsidR="00452D11" w:rsidRPr="00452D11" w:rsidRDefault="00452D11">
      <w:pPr>
        <w:pStyle w:val="ConsPlusNormal"/>
        <w:jc w:val="both"/>
        <w:rPr>
          <w:lang w:val="ru-RU"/>
        </w:rPr>
      </w:pPr>
      <w:r w:rsidRPr="00452D11">
        <w:rPr>
          <w:lang w:val="ru-RU"/>
        </w:rPr>
        <w:t xml:space="preserve">(в ред. Федерального </w:t>
      </w:r>
      <w:hyperlink r:id="rId82" w:history="1">
        <w:r w:rsidRPr="00452D11">
          <w:rPr>
            <w:color w:val="0000FF"/>
            <w:lang w:val="ru-RU"/>
          </w:rPr>
          <w:t>закона</w:t>
        </w:r>
      </w:hyperlink>
      <w:r w:rsidRPr="00452D11">
        <w:rPr>
          <w:lang w:val="ru-RU"/>
        </w:rPr>
        <w:t xml:space="preserve"> от 25.12.2009 </w:t>
      </w:r>
      <w:r>
        <w:t>N</w:t>
      </w:r>
      <w:r w:rsidRPr="00452D11">
        <w:rPr>
          <w:lang w:val="ru-RU"/>
        </w:rPr>
        <w:t xml:space="preserve"> 340-ФЗ)</w:t>
      </w:r>
    </w:p>
    <w:p w:rsidR="00452D11" w:rsidRPr="00452D11" w:rsidRDefault="00452D11">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03"/>
        <w:gridCol w:w="113"/>
      </w:tblGrid>
      <w:tr w:rsidR="00452D11" w:rsidRPr="00452D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D11" w:rsidRPr="00452D11" w:rsidRDefault="00452D11">
            <w:pPr>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452D11" w:rsidRPr="00452D11" w:rsidRDefault="00452D11">
            <w:pPr>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D11" w:rsidRPr="00452D11" w:rsidRDefault="00452D11">
            <w:pPr>
              <w:pStyle w:val="ConsPlusNormal"/>
              <w:jc w:val="both"/>
              <w:rPr>
                <w:lang w:val="ru-RU"/>
              </w:rPr>
            </w:pPr>
            <w:r w:rsidRPr="00452D11">
              <w:rPr>
                <w:color w:val="392C69"/>
                <w:lang w:val="ru-RU"/>
              </w:rPr>
              <w:t>КонсультантПлюс: примечание.</w:t>
            </w:r>
          </w:p>
          <w:p w:rsidR="00452D11" w:rsidRPr="00452D11" w:rsidRDefault="00452D11">
            <w:pPr>
              <w:pStyle w:val="ConsPlusNormal"/>
              <w:jc w:val="both"/>
              <w:rPr>
                <w:lang w:val="ru-RU"/>
              </w:rPr>
            </w:pPr>
            <w:r w:rsidRPr="00452D11">
              <w:rPr>
                <w:color w:val="392C69"/>
                <w:lang w:val="ru-RU"/>
              </w:rPr>
              <w:t xml:space="preserve">В случае заключения соглашения в соответствии с ч. 2 ст. 7 (в ред. ФЗ от 13.07.2015 </w:t>
            </w:r>
            <w:r>
              <w:rPr>
                <w:color w:val="392C69"/>
              </w:rPr>
              <w:t>N</w:t>
            </w:r>
            <w:r w:rsidRPr="00452D11">
              <w:rPr>
                <w:color w:val="392C69"/>
                <w:lang w:val="ru-RU"/>
              </w:rPr>
              <w:t xml:space="preserve"> 213-ФЗ) контроль за исполнением резидентами ОЭЗ соглашений, заключенных до 13.07.2015, </w:t>
            </w:r>
            <w:hyperlink r:id="rId83" w:history="1">
              <w:r w:rsidRPr="00452D11">
                <w:rPr>
                  <w:color w:val="0000FF"/>
                  <w:lang w:val="ru-RU"/>
                </w:rPr>
                <w:t>возлагается</w:t>
              </w:r>
            </w:hyperlink>
            <w:r w:rsidRPr="00452D11">
              <w:rPr>
                <w:color w:val="392C69"/>
                <w:lang w:val="ru-RU"/>
              </w:rPr>
              <w:t xml:space="preserve"> на орган исполнительной власти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452D11" w:rsidRPr="00452D11" w:rsidRDefault="00452D11">
            <w:pPr>
              <w:rPr>
                <w:lang w:val="ru-RU"/>
              </w:rPr>
            </w:pPr>
          </w:p>
        </w:tc>
      </w:tr>
    </w:tbl>
    <w:p w:rsidR="00452D11" w:rsidRPr="00452D11" w:rsidRDefault="00452D11">
      <w:pPr>
        <w:pStyle w:val="ConsPlusNormal"/>
        <w:spacing w:before="280"/>
        <w:ind w:firstLine="540"/>
        <w:jc w:val="both"/>
        <w:rPr>
          <w:lang w:val="ru-RU"/>
        </w:rPr>
      </w:pPr>
      <w:bookmarkStart w:id="9" w:name="P153"/>
      <w:bookmarkEnd w:id="9"/>
      <w:r w:rsidRPr="00452D11">
        <w:rPr>
          <w:lang w:val="ru-RU"/>
        </w:rPr>
        <w:t xml:space="preserve">2. По решению руководителя уполномоченного Правительством Российской Федерации федерального органа исполнительной власти отдельные полномочия по управлению особыми экономическими зонами могут быть </w:t>
      </w:r>
      <w:hyperlink r:id="rId84" w:history="1">
        <w:r w:rsidRPr="00452D11">
          <w:rPr>
            <w:color w:val="0000FF"/>
            <w:lang w:val="ru-RU"/>
          </w:rPr>
          <w:t>переданы</w:t>
        </w:r>
      </w:hyperlink>
      <w:r w:rsidRPr="00452D11">
        <w:rPr>
          <w:lang w:val="ru-RU"/>
        </w:rPr>
        <w:t xml:space="preserve"> на основании соглашения органу исполнительной власти субъекта Российской Федерации либо переданы управляющей компании с учетом особенностей, предусмотренных настоящим Федеральным законом. </w:t>
      </w:r>
      <w:hyperlink r:id="rId85" w:history="1">
        <w:r w:rsidRPr="00452D11">
          <w:rPr>
            <w:color w:val="0000FF"/>
            <w:lang w:val="ru-RU"/>
          </w:rPr>
          <w:t>Примерная форма</w:t>
        </w:r>
      </w:hyperlink>
      <w:r w:rsidRPr="00452D11">
        <w:rPr>
          <w:lang w:val="ru-RU"/>
        </w:rPr>
        <w:t xml:space="preserve"> соглашения о передаче полномочий по управлению особыми экономическими зонами органу исполнительной власти субъекта Российской Федерации утверждается уполномоченным Правительством Российской </w:t>
      </w:r>
      <w:r w:rsidRPr="00452D11">
        <w:rPr>
          <w:lang w:val="ru-RU"/>
        </w:rPr>
        <w:lastRenderedPageBreak/>
        <w:t>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Федеральных законов от 25.12.2009 </w:t>
      </w:r>
      <w:hyperlink r:id="rId86" w:history="1">
        <w:r>
          <w:rPr>
            <w:color w:val="0000FF"/>
          </w:rPr>
          <w:t>N</w:t>
        </w:r>
        <w:r w:rsidRPr="00452D11">
          <w:rPr>
            <w:color w:val="0000FF"/>
            <w:lang w:val="ru-RU"/>
          </w:rPr>
          <w:t xml:space="preserve"> 340-ФЗ</w:t>
        </w:r>
      </w:hyperlink>
      <w:r w:rsidRPr="00452D11">
        <w:rPr>
          <w:lang w:val="ru-RU"/>
        </w:rPr>
        <w:t xml:space="preserve">, от 30.11.2011 </w:t>
      </w:r>
      <w:hyperlink r:id="rId87" w:history="1">
        <w:r>
          <w:rPr>
            <w:color w:val="0000FF"/>
          </w:rPr>
          <w:t>N</w:t>
        </w:r>
        <w:r w:rsidRPr="00452D11">
          <w:rPr>
            <w:color w:val="0000FF"/>
            <w:lang w:val="ru-RU"/>
          </w:rPr>
          <w:t xml:space="preserve"> 365-ФЗ</w:t>
        </w:r>
      </w:hyperlink>
      <w:r w:rsidRPr="00452D11">
        <w:rPr>
          <w:lang w:val="ru-RU"/>
        </w:rPr>
        <w:t xml:space="preserve">, от 13.07.2015 </w:t>
      </w:r>
      <w:hyperlink r:id="rId88"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2.1. Соглашение о передаче полномочий по управлению особой экономической зоной органу исполнительной власти субъекта Российской Федерации должно содержать следующие основные положения:</w:t>
      </w:r>
    </w:p>
    <w:p w:rsidR="00452D11" w:rsidRPr="00452D11" w:rsidRDefault="00452D11">
      <w:pPr>
        <w:pStyle w:val="ConsPlusNormal"/>
        <w:spacing w:before="220"/>
        <w:ind w:firstLine="540"/>
        <w:jc w:val="both"/>
        <w:rPr>
          <w:lang w:val="ru-RU"/>
        </w:rPr>
      </w:pPr>
      <w:r w:rsidRPr="00452D11">
        <w:rPr>
          <w:lang w:val="ru-RU"/>
        </w:rPr>
        <w:t>1) показатели эффективности функционирования особой экономической зоны в период действия соглашения о передаче полномочий по управлению особой экономической зоной органу исполнительной власти субъекта Российской Федерации;</w:t>
      </w:r>
    </w:p>
    <w:p w:rsidR="00452D11" w:rsidRPr="00452D11" w:rsidRDefault="00452D11">
      <w:pPr>
        <w:pStyle w:val="ConsPlusNormal"/>
        <w:spacing w:before="220"/>
        <w:ind w:firstLine="540"/>
        <w:jc w:val="both"/>
        <w:rPr>
          <w:lang w:val="ru-RU"/>
        </w:rPr>
      </w:pPr>
      <w:r w:rsidRPr="00452D11">
        <w:rPr>
          <w:lang w:val="ru-RU"/>
        </w:rPr>
        <w:t>2) порядок осуществления уполномоченным Правительством Российской Федерации федеральным органом исполнительной власти контроля за деятельностью органа исполнительной власти субъекта Российской Федерации;</w:t>
      </w:r>
    </w:p>
    <w:p w:rsidR="00452D11" w:rsidRPr="00452D11" w:rsidRDefault="00452D11">
      <w:pPr>
        <w:pStyle w:val="ConsPlusNormal"/>
        <w:spacing w:before="220"/>
        <w:ind w:firstLine="540"/>
        <w:jc w:val="both"/>
        <w:rPr>
          <w:lang w:val="ru-RU"/>
        </w:rPr>
      </w:pPr>
      <w:r w:rsidRPr="00452D11">
        <w:rPr>
          <w:lang w:val="ru-RU"/>
        </w:rPr>
        <w:t>3) порядок предоставления органом исполнительной власти субъекта Российской Федерации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452D11" w:rsidRPr="00452D11" w:rsidRDefault="00452D11">
      <w:pPr>
        <w:pStyle w:val="ConsPlusNormal"/>
        <w:spacing w:before="220"/>
        <w:ind w:firstLine="540"/>
        <w:jc w:val="both"/>
        <w:rPr>
          <w:lang w:val="ru-RU"/>
        </w:rPr>
      </w:pPr>
      <w:r w:rsidRPr="00452D11">
        <w:rPr>
          <w:lang w:val="ru-RU"/>
        </w:rPr>
        <w:t>4) ответственность сторон соглашения о передаче полномочий по управлению особой экономической зоной органу исполнительной власти субъекта Российской Федерации;</w:t>
      </w:r>
    </w:p>
    <w:p w:rsidR="00452D11" w:rsidRPr="00452D11" w:rsidRDefault="00452D11">
      <w:pPr>
        <w:pStyle w:val="ConsPlusNormal"/>
        <w:spacing w:before="220"/>
        <w:ind w:firstLine="540"/>
        <w:jc w:val="both"/>
        <w:rPr>
          <w:lang w:val="ru-RU"/>
        </w:rPr>
      </w:pPr>
      <w:r w:rsidRPr="00452D11">
        <w:rPr>
          <w:lang w:val="ru-RU"/>
        </w:rPr>
        <w:t>5) основания и порядок расторжения соглашения о передаче полномочий по управлению особой экономической зоной органу исполнительной власти субъекта Российской Федерации.</w:t>
      </w:r>
    </w:p>
    <w:p w:rsidR="00452D11" w:rsidRPr="00452D11" w:rsidRDefault="00452D11">
      <w:pPr>
        <w:pStyle w:val="ConsPlusNormal"/>
        <w:jc w:val="both"/>
        <w:rPr>
          <w:lang w:val="ru-RU"/>
        </w:rPr>
      </w:pPr>
      <w:r w:rsidRPr="00452D11">
        <w:rPr>
          <w:lang w:val="ru-RU"/>
        </w:rPr>
        <w:t xml:space="preserve">(часть 2.1 введена Федеральным </w:t>
      </w:r>
      <w:hyperlink r:id="rId89"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2.2. В случае прекращения существования особой экономической зоны действие соглашения о передаче полномочий по управлению особой экономической зоной органу исполнительной власти субъекта Российской Федерации прекращается.</w:t>
      </w:r>
    </w:p>
    <w:p w:rsidR="00452D11" w:rsidRPr="00452D11" w:rsidRDefault="00452D11">
      <w:pPr>
        <w:pStyle w:val="ConsPlusNormal"/>
        <w:jc w:val="both"/>
        <w:rPr>
          <w:lang w:val="ru-RU"/>
        </w:rPr>
      </w:pPr>
      <w:r w:rsidRPr="00452D11">
        <w:rPr>
          <w:lang w:val="ru-RU"/>
        </w:rPr>
        <w:t xml:space="preserve">(часть 2.2 введена Федеральным </w:t>
      </w:r>
      <w:hyperlink r:id="rId90"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2.3. Сведения о заключении соглашения о передаче полномочий по управлению особой экономической зоной органу исполнительной власти субъекта Российской Федерации, а также сведения об органе исполнительной власти субъекта Российской Федерации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452D11" w:rsidRPr="00452D11" w:rsidRDefault="00452D11">
      <w:pPr>
        <w:pStyle w:val="ConsPlusNormal"/>
        <w:jc w:val="both"/>
        <w:rPr>
          <w:lang w:val="ru-RU"/>
        </w:rPr>
      </w:pPr>
      <w:r w:rsidRPr="00452D11">
        <w:rPr>
          <w:lang w:val="ru-RU"/>
        </w:rPr>
        <w:t xml:space="preserve">(часть 2.3 введена Федеральным </w:t>
      </w:r>
      <w:hyperlink r:id="rId91"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2.4. Орган исполнительной власти субъекта Российской Федерации раскрывает информацию о своей деятельности и об особой экономической зоне, находящейся у него в управлении, в информационно-телекоммуникационной сети "Интернет".</w:t>
      </w:r>
    </w:p>
    <w:p w:rsidR="00452D11" w:rsidRPr="00452D11" w:rsidRDefault="00452D11">
      <w:pPr>
        <w:pStyle w:val="ConsPlusNormal"/>
        <w:jc w:val="both"/>
        <w:rPr>
          <w:lang w:val="ru-RU"/>
        </w:rPr>
      </w:pPr>
      <w:r w:rsidRPr="00452D11">
        <w:rPr>
          <w:lang w:val="ru-RU"/>
        </w:rPr>
        <w:t xml:space="preserve">(часть 2.4 введена Федеральным </w:t>
      </w:r>
      <w:hyperlink r:id="rId92"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3.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организации, указанные в </w:t>
      </w:r>
      <w:hyperlink w:anchor="P153" w:history="1">
        <w:r w:rsidRPr="00452D11">
          <w:rPr>
            <w:color w:val="0000FF"/>
            <w:lang w:val="ru-RU"/>
          </w:rPr>
          <w:t>части 2</w:t>
        </w:r>
      </w:hyperlink>
      <w:r w:rsidRPr="00452D11">
        <w:rPr>
          <w:lang w:val="ru-RU"/>
        </w:rPr>
        <w:t xml:space="preserve"> настоящей статьи,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p>
    <w:p w:rsidR="00452D11" w:rsidRPr="00452D11" w:rsidRDefault="00452D11">
      <w:pPr>
        <w:pStyle w:val="ConsPlusNormal"/>
        <w:jc w:val="both"/>
        <w:rPr>
          <w:lang w:val="ru-RU"/>
        </w:rPr>
      </w:pPr>
      <w:r w:rsidRPr="00452D11">
        <w:rPr>
          <w:lang w:val="ru-RU"/>
        </w:rPr>
        <w:t xml:space="preserve">(часть третья в ред. Федерального </w:t>
      </w:r>
      <w:hyperlink r:id="rId93" w:history="1">
        <w:r w:rsidRPr="00452D11">
          <w:rPr>
            <w:color w:val="0000FF"/>
            <w:lang w:val="ru-RU"/>
          </w:rPr>
          <w:t>закона</w:t>
        </w:r>
      </w:hyperlink>
      <w:r w:rsidRPr="00452D11">
        <w:rPr>
          <w:lang w:val="ru-RU"/>
        </w:rPr>
        <w:t xml:space="preserve"> от 25.12.2009 </w:t>
      </w:r>
      <w:r>
        <w:t>N</w:t>
      </w:r>
      <w:r w:rsidRPr="00452D11">
        <w:rPr>
          <w:lang w:val="ru-RU"/>
        </w:rPr>
        <w:t xml:space="preserve"> 340-ФЗ)</w:t>
      </w:r>
    </w:p>
    <w:p w:rsidR="00452D11" w:rsidRPr="00452D11" w:rsidRDefault="00452D11">
      <w:pPr>
        <w:pStyle w:val="ConsPlusNormal"/>
        <w:spacing w:before="220"/>
        <w:ind w:firstLine="540"/>
        <w:jc w:val="both"/>
        <w:rPr>
          <w:lang w:val="ru-RU"/>
        </w:rPr>
      </w:pPr>
      <w:r w:rsidRPr="00452D11">
        <w:rPr>
          <w:lang w:val="ru-RU"/>
        </w:rPr>
        <w:t xml:space="preserve">4. В целях координации деятельности федеральных органов исполнительной власти, исполнительных органов государственной власти субъекта Российской Федерации или </w:t>
      </w:r>
      <w:r w:rsidRPr="00452D11">
        <w:rPr>
          <w:lang w:val="ru-RU"/>
        </w:rPr>
        <w:lastRenderedPageBreak/>
        <w:t>исполнительных органов государственной власти субъектов Российской Федерации, исполнительно-распорядительного органа муниципального образования или исполнительно-распорядительных органов муниципальных образований, хозяйствующих субъектов по развитию особой экономической зоны, осуществления контроля за выполнением соглашения о создании особой экономической зоны, содействия в реализации проектов резидентов особой экономической зоны, проектов иных инвесторов, а также в целях рассмотрения и утверждения перспективных планов развития особой экономической зоны, осуществления контроля за реализацией этих планов создается наблюдательный совет особой экономической зоны.</w:t>
      </w:r>
    </w:p>
    <w:p w:rsidR="00452D11" w:rsidRPr="00452D11" w:rsidRDefault="00452D11">
      <w:pPr>
        <w:pStyle w:val="ConsPlusNormal"/>
        <w:jc w:val="both"/>
        <w:rPr>
          <w:lang w:val="ru-RU"/>
        </w:rPr>
      </w:pPr>
      <w:r w:rsidRPr="00452D11">
        <w:rPr>
          <w:lang w:val="ru-RU"/>
        </w:rPr>
        <w:t xml:space="preserve">(часть 4 в ред. Федерального </w:t>
      </w:r>
      <w:hyperlink r:id="rId94"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 xml:space="preserve">5. В состав наблюдательного совета особой экономической зоны, как правило, входят представители уполномоченного Правительством Российской Федерации федерального </w:t>
      </w:r>
      <w:hyperlink r:id="rId95" w:history="1">
        <w:r w:rsidRPr="00452D11">
          <w:rPr>
            <w:color w:val="0000FF"/>
            <w:lang w:val="ru-RU"/>
          </w:rPr>
          <w:t>органа</w:t>
        </w:r>
      </w:hyperlink>
      <w:r w:rsidRPr="00452D11">
        <w:rPr>
          <w:lang w:val="ru-RU"/>
        </w:rPr>
        <w:t xml:space="preserve"> исполнительной власти, представители исполнительного органа государственной власти субъекта Российской Федерации или представители исполнительных органов государственной власти субъектов Российской Федерации, представители исполнительно-распорядительного органа муниципального образования или представители исполнительно-распорядительных органов муниципальных образований, представители управляющей компании, представители резидентов особой экономической зоны и представители иных организаций, в том числе представители образовательных и научно-исследовательских организаций, осуществляющих деятельность в границах муниципального образования или границах муниципальных образований, на территориях которых расположена особая экономическая зона. Состав наблюдательного совета особой экономической зоны утверждается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53" w:history="1">
        <w:r w:rsidRPr="00452D11">
          <w:rPr>
            <w:color w:val="0000FF"/>
            <w:lang w:val="ru-RU"/>
          </w:rPr>
          <w:t>частью 2</w:t>
        </w:r>
      </w:hyperlink>
      <w:r w:rsidRPr="00452D11">
        <w:rPr>
          <w:lang w:val="ru-RU"/>
        </w:rPr>
        <w:t xml:space="preserve"> настоящей статьи.</w:t>
      </w:r>
    </w:p>
    <w:p w:rsidR="00452D11" w:rsidRPr="00452D11" w:rsidRDefault="00452D11">
      <w:pPr>
        <w:pStyle w:val="ConsPlusNormal"/>
        <w:jc w:val="both"/>
        <w:rPr>
          <w:lang w:val="ru-RU"/>
        </w:rPr>
      </w:pPr>
      <w:r w:rsidRPr="00452D11">
        <w:rPr>
          <w:lang w:val="ru-RU"/>
        </w:rPr>
        <w:t xml:space="preserve">(в ред. Федеральных законов от 25.12.2009 </w:t>
      </w:r>
      <w:hyperlink r:id="rId96" w:history="1">
        <w:r>
          <w:rPr>
            <w:color w:val="0000FF"/>
          </w:rPr>
          <w:t>N</w:t>
        </w:r>
        <w:r w:rsidRPr="00452D11">
          <w:rPr>
            <w:color w:val="0000FF"/>
            <w:lang w:val="ru-RU"/>
          </w:rPr>
          <w:t xml:space="preserve"> 340-ФЗ</w:t>
        </w:r>
      </w:hyperlink>
      <w:r w:rsidRPr="00452D11">
        <w:rPr>
          <w:lang w:val="ru-RU"/>
        </w:rPr>
        <w:t xml:space="preserve">, от 30.11.2011 </w:t>
      </w:r>
      <w:hyperlink r:id="rId97" w:history="1">
        <w:r>
          <w:rPr>
            <w:color w:val="0000FF"/>
          </w:rPr>
          <w:t>N</w:t>
        </w:r>
        <w:r w:rsidRPr="00452D11">
          <w:rPr>
            <w:color w:val="0000FF"/>
            <w:lang w:val="ru-RU"/>
          </w:rPr>
          <w:t xml:space="preserve"> 365-ФЗ</w:t>
        </w:r>
      </w:hyperlink>
      <w:r w:rsidRPr="00452D11">
        <w:rPr>
          <w:lang w:val="ru-RU"/>
        </w:rPr>
        <w:t xml:space="preserve">, от 13.07.2015 </w:t>
      </w:r>
      <w:hyperlink r:id="rId98"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6. Утратил силу. - Федеральный </w:t>
      </w:r>
      <w:hyperlink r:id="rId99" w:history="1">
        <w:r w:rsidRPr="00452D11">
          <w:rPr>
            <w:color w:val="0000FF"/>
            <w:lang w:val="ru-RU"/>
          </w:rPr>
          <w:t>закон</w:t>
        </w:r>
      </w:hyperlink>
      <w:r w:rsidRPr="00452D11">
        <w:rPr>
          <w:lang w:val="ru-RU"/>
        </w:rPr>
        <w:t xml:space="preserve"> от 25.12.2009 </w:t>
      </w:r>
      <w:r>
        <w:t>N</w:t>
      </w:r>
      <w:r w:rsidRPr="00452D11">
        <w:rPr>
          <w:lang w:val="ru-RU"/>
        </w:rPr>
        <w:t xml:space="preserve"> 340-ФЗ.</w:t>
      </w:r>
    </w:p>
    <w:p w:rsidR="00452D11" w:rsidRPr="00452D11" w:rsidRDefault="00452D11">
      <w:pPr>
        <w:pStyle w:val="ConsPlusNormal"/>
        <w:spacing w:before="220"/>
        <w:ind w:firstLine="540"/>
        <w:jc w:val="both"/>
        <w:rPr>
          <w:lang w:val="ru-RU"/>
        </w:rPr>
      </w:pPr>
      <w:r w:rsidRPr="00452D11">
        <w:rPr>
          <w:lang w:val="ru-RU"/>
        </w:rPr>
        <w:t xml:space="preserve">7. Полномочия наблюдательного совета особой экономической зоны определяются </w:t>
      </w:r>
      <w:hyperlink r:id="rId100" w:history="1">
        <w:r w:rsidRPr="00452D11">
          <w:rPr>
            <w:color w:val="0000FF"/>
            <w:lang w:val="ru-RU"/>
          </w:rPr>
          <w:t>Положением</w:t>
        </w:r>
      </w:hyperlink>
      <w:r w:rsidRPr="00452D11">
        <w:rPr>
          <w:lang w:val="ru-RU"/>
        </w:rPr>
        <w:t xml:space="preserve"> о наблюдательном совете особой экономической зоны, утвержденным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Федерального </w:t>
      </w:r>
      <w:hyperlink r:id="rId101" w:history="1">
        <w:r w:rsidRPr="00452D11">
          <w:rPr>
            <w:color w:val="0000FF"/>
            <w:lang w:val="ru-RU"/>
          </w:rPr>
          <w:t>закона</w:t>
        </w:r>
      </w:hyperlink>
      <w:r w:rsidRPr="00452D11">
        <w:rPr>
          <w:lang w:val="ru-RU"/>
        </w:rPr>
        <w:t xml:space="preserve"> от 25.12.2009 </w:t>
      </w:r>
      <w:r>
        <w:t>N</w:t>
      </w:r>
      <w:r w:rsidRPr="00452D11">
        <w:rPr>
          <w:lang w:val="ru-RU"/>
        </w:rPr>
        <w:t xml:space="preserve"> 340-ФЗ)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8. Полномочия органов управления особыми экономическими зонами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102" w:history="1">
        <w:r w:rsidRPr="00452D11">
          <w:rPr>
            <w:color w:val="0000FF"/>
            <w:lang w:val="ru-RU"/>
          </w:rPr>
          <w:t>закона</w:t>
        </w:r>
      </w:hyperlink>
      <w:r w:rsidRPr="00452D11">
        <w:rPr>
          <w:lang w:val="ru-RU"/>
        </w:rPr>
        <w:t xml:space="preserve"> от 25.12.2009 </w:t>
      </w:r>
      <w:r>
        <w:t>N</w:t>
      </w:r>
      <w:r w:rsidRPr="00452D11">
        <w:rPr>
          <w:lang w:val="ru-RU"/>
        </w:rPr>
        <w:t xml:space="preserve"> 340-ФЗ)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Уполномоченный Правительством Российской Федерации федеральный орган исполнительной власти:</w:t>
      </w:r>
    </w:p>
    <w:p w:rsidR="00452D11" w:rsidRPr="00452D11" w:rsidRDefault="00452D11">
      <w:pPr>
        <w:pStyle w:val="ConsPlusNormal"/>
        <w:spacing w:before="220"/>
        <w:ind w:firstLine="540"/>
        <w:jc w:val="both"/>
        <w:rPr>
          <w:lang w:val="ru-RU"/>
        </w:rPr>
      </w:pPr>
      <w:r w:rsidRPr="00452D11">
        <w:rPr>
          <w:lang w:val="ru-RU"/>
        </w:rPr>
        <w:t>1) осуществляет регистрацию юридических лиц и индивидуальных предпринимателей в качестве резидентов особой экономической зоны;</w:t>
      </w:r>
    </w:p>
    <w:p w:rsidR="00452D11" w:rsidRPr="00452D11" w:rsidRDefault="00452D11">
      <w:pPr>
        <w:pStyle w:val="ConsPlusNormal"/>
        <w:spacing w:before="220"/>
        <w:ind w:firstLine="540"/>
        <w:jc w:val="both"/>
        <w:rPr>
          <w:lang w:val="ru-RU"/>
        </w:rPr>
      </w:pPr>
      <w:bookmarkStart w:id="10" w:name="P183"/>
      <w:bookmarkEnd w:id="10"/>
      <w:r w:rsidRPr="00452D11">
        <w:rPr>
          <w:lang w:val="ru-RU"/>
        </w:rPr>
        <w:t>2) осуществляет ведение реестра резидентов особой экономической зоны;</w:t>
      </w:r>
    </w:p>
    <w:p w:rsidR="00452D11" w:rsidRPr="00452D11" w:rsidRDefault="00452D11">
      <w:pPr>
        <w:pStyle w:val="ConsPlusNormal"/>
        <w:spacing w:before="220"/>
        <w:ind w:firstLine="540"/>
        <w:jc w:val="both"/>
        <w:rPr>
          <w:lang w:val="ru-RU"/>
        </w:rPr>
      </w:pPr>
      <w:bookmarkStart w:id="11" w:name="P184"/>
      <w:bookmarkEnd w:id="11"/>
      <w:r w:rsidRPr="00452D11">
        <w:rPr>
          <w:lang w:val="ru-RU"/>
        </w:rPr>
        <w:t xml:space="preserve">3) </w:t>
      </w:r>
      <w:hyperlink r:id="rId103" w:history="1">
        <w:r w:rsidRPr="00452D11">
          <w:rPr>
            <w:color w:val="0000FF"/>
            <w:lang w:val="ru-RU"/>
          </w:rPr>
          <w:t>выдает</w:t>
        </w:r>
      </w:hyperlink>
      <w:r w:rsidRPr="00452D11">
        <w:rPr>
          <w:lang w:val="ru-RU"/>
        </w:rPr>
        <w:t xml:space="preserve">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p w:rsidR="00452D11" w:rsidRPr="00452D11" w:rsidRDefault="00452D11">
      <w:pPr>
        <w:pStyle w:val="ConsPlusNormal"/>
        <w:spacing w:before="220"/>
        <w:ind w:firstLine="540"/>
        <w:jc w:val="both"/>
        <w:rPr>
          <w:lang w:val="ru-RU"/>
        </w:rPr>
      </w:pPr>
      <w:r w:rsidRPr="00452D11">
        <w:rPr>
          <w:lang w:val="ru-RU"/>
        </w:rPr>
        <w:t xml:space="preserve">4) ежегодно оценивает эффективность функционирования особых экономических зон в </w:t>
      </w:r>
      <w:hyperlink r:id="rId104" w:history="1">
        <w:r w:rsidRPr="00452D11">
          <w:rPr>
            <w:color w:val="0000FF"/>
            <w:lang w:val="ru-RU"/>
          </w:rPr>
          <w:t>порядке</w:t>
        </w:r>
      </w:hyperlink>
      <w:r w:rsidRPr="00452D11">
        <w:rPr>
          <w:lang w:val="ru-RU"/>
        </w:rPr>
        <w:t>, установленном Правительством Российской Федерации;</w:t>
      </w:r>
    </w:p>
    <w:p w:rsidR="00452D11" w:rsidRPr="00452D11" w:rsidRDefault="00452D11">
      <w:pPr>
        <w:pStyle w:val="ConsPlusNormal"/>
        <w:jc w:val="both"/>
        <w:rPr>
          <w:lang w:val="ru-RU"/>
        </w:rPr>
      </w:pPr>
      <w:r w:rsidRPr="00452D11">
        <w:rPr>
          <w:lang w:val="ru-RU"/>
        </w:rPr>
        <w:t xml:space="preserve">(п. 4 в ред. Федерального </w:t>
      </w:r>
      <w:hyperlink r:id="rId105"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lastRenderedPageBreak/>
        <w:t>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p>
    <w:p w:rsidR="00452D11" w:rsidRPr="00452D11" w:rsidRDefault="00452D11">
      <w:pPr>
        <w:pStyle w:val="ConsPlusNormal"/>
        <w:jc w:val="both"/>
        <w:rPr>
          <w:lang w:val="ru-RU"/>
        </w:rPr>
      </w:pPr>
      <w:r w:rsidRPr="00452D11">
        <w:rPr>
          <w:lang w:val="ru-RU"/>
        </w:rPr>
        <w:t xml:space="preserve">(п. 4.1 введен Федеральным </w:t>
      </w:r>
      <w:hyperlink r:id="rId106"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bookmarkStart w:id="12" w:name="P189"/>
      <w:bookmarkEnd w:id="12"/>
      <w:r w:rsidRPr="00452D11">
        <w:rPr>
          <w:lang w:val="ru-RU"/>
        </w:rPr>
        <w:t xml:space="preserve">5) осуществляет контроль за исполнением резидентом особой экономической зоны соглашения об осуществлении </w:t>
      </w:r>
      <w:hyperlink r:id="rId107" w:history="1">
        <w:r w:rsidRPr="00452D11">
          <w:rPr>
            <w:color w:val="0000FF"/>
            <w:lang w:val="ru-RU"/>
          </w:rPr>
          <w:t>промышленно-производственной</w:t>
        </w:r>
      </w:hyperlink>
      <w:r w:rsidRPr="00452D11">
        <w:rPr>
          <w:lang w:val="ru-RU"/>
        </w:rPr>
        <w:t xml:space="preserve">, </w:t>
      </w:r>
      <w:hyperlink r:id="rId108" w:history="1">
        <w:r w:rsidRPr="00452D11">
          <w:rPr>
            <w:color w:val="0000FF"/>
            <w:lang w:val="ru-RU"/>
          </w:rPr>
          <w:t>технико-внедренческой</w:t>
        </w:r>
      </w:hyperlink>
      <w:r w:rsidRPr="00452D11">
        <w:rPr>
          <w:lang w:val="ru-RU"/>
        </w:rPr>
        <w:t xml:space="preserve">, </w:t>
      </w:r>
      <w:hyperlink r:id="rId109" w:history="1">
        <w:r w:rsidRPr="00452D11">
          <w:rPr>
            <w:color w:val="0000FF"/>
            <w:lang w:val="ru-RU"/>
          </w:rPr>
          <w:t>туристско-рекреационной</w:t>
        </w:r>
      </w:hyperlink>
      <w:r w:rsidRPr="00452D11">
        <w:rPr>
          <w:lang w:val="ru-RU"/>
        </w:rPr>
        <w:t xml:space="preserve"> деятельности или деятельности в </w:t>
      </w:r>
      <w:hyperlink r:id="rId110" w:history="1">
        <w:r w:rsidRPr="00452D11">
          <w:rPr>
            <w:color w:val="0000FF"/>
            <w:lang w:val="ru-RU"/>
          </w:rPr>
          <w:t>портовой</w:t>
        </w:r>
      </w:hyperlink>
      <w:r w:rsidRPr="00452D11">
        <w:rPr>
          <w:lang w:val="ru-RU"/>
        </w:rPr>
        <w:t xml:space="preserve"> особой экономической зоне в </w:t>
      </w:r>
      <w:hyperlink r:id="rId111" w:history="1">
        <w:r w:rsidRPr="00452D11">
          <w:rPr>
            <w:color w:val="0000FF"/>
            <w:lang w:val="ru-RU"/>
          </w:rPr>
          <w:t>порядке</w:t>
        </w:r>
      </w:hyperlink>
      <w:r w:rsidRPr="00452D11">
        <w:rPr>
          <w:lang w:val="ru-RU"/>
        </w:rPr>
        <w:t>, установленном уполномоченным Правительством Российской Федерации федеральным органом исполнительной власти;</w:t>
      </w:r>
    </w:p>
    <w:p w:rsidR="00452D11" w:rsidRPr="00452D11" w:rsidRDefault="00452D11">
      <w:pPr>
        <w:pStyle w:val="ConsPlusNormal"/>
        <w:spacing w:before="220"/>
        <w:ind w:firstLine="540"/>
        <w:jc w:val="both"/>
        <w:rPr>
          <w:lang w:val="ru-RU"/>
        </w:rPr>
      </w:pPr>
      <w:bookmarkStart w:id="13" w:name="P190"/>
      <w:bookmarkEnd w:id="13"/>
      <w:r w:rsidRPr="00452D11">
        <w:rPr>
          <w:lang w:val="ru-RU"/>
        </w:rPr>
        <w:t xml:space="preserve">5.1) заключает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в </w:t>
      </w:r>
      <w:hyperlink w:anchor="P399" w:history="1">
        <w:r w:rsidRPr="00452D11">
          <w:rPr>
            <w:color w:val="0000FF"/>
            <w:lang w:val="ru-RU"/>
          </w:rPr>
          <w:t>порядке</w:t>
        </w:r>
      </w:hyperlink>
      <w:r w:rsidRPr="00452D11">
        <w:rPr>
          <w:lang w:val="ru-RU"/>
        </w:rPr>
        <w:t>, установленном настоящим Федеральным законом;</w:t>
      </w:r>
    </w:p>
    <w:p w:rsidR="00452D11" w:rsidRPr="00452D11" w:rsidRDefault="00452D11">
      <w:pPr>
        <w:pStyle w:val="ConsPlusNormal"/>
        <w:jc w:val="both"/>
        <w:rPr>
          <w:lang w:val="ru-RU"/>
        </w:rPr>
      </w:pPr>
      <w:r w:rsidRPr="00452D11">
        <w:rPr>
          <w:lang w:val="ru-RU"/>
        </w:rPr>
        <w:t xml:space="preserve">(п. 5.1 введен Федеральным </w:t>
      </w:r>
      <w:hyperlink r:id="rId112"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bookmarkStart w:id="14" w:name="P192"/>
      <w:bookmarkEnd w:id="14"/>
      <w:r w:rsidRPr="00452D11">
        <w:rPr>
          <w:lang w:val="ru-RU"/>
        </w:rPr>
        <w:t>6) опубликовывает не реже чем один раз в квартал в печатных и электронных средствах массовой информации, определяемых уполномоченным Правительством Российской Федерации федеральным органом исполнительной власти, сведения о наличии земельных участков, государственного и (или) муниципального имущества, расположенных в границах особой экономической зоны и не сданных в аренду;</w:t>
      </w:r>
    </w:p>
    <w:p w:rsidR="00452D11" w:rsidRPr="00452D11" w:rsidRDefault="00452D11">
      <w:pPr>
        <w:pStyle w:val="ConsPlusNormal"/>
        <w:spacing w:before="220"/>
        <w:ind w:firstLine="540"/>
        <w:jc w:val="both"/>
        <w:rPr>
          <w:lang w:val="ru-RU"/>
        </w:rPr>
      </w:pPr>
      <w:bookmarkStart w:id="15" w:name="P193"/>
      <w:bookmarkEnd w:id="15"/>
      <w:r w:rsidRPr="00452D11">
        <w:rPr>
          <w:lang w:val="ru-RU"/>
        </w:rPr>
        <w:t>7) выполняет функции государственного заказчика по подготовке документации по планировке территории в границах особой экономической зоны и созданию инженерной, транспортной, социальной, инновационной и иных инфраструктур этой зоны за счет средств федерального бюджета, бюджета субъекта Российской Федерации, местного бюджета, если иное не установлено законодательством Российской Федерации;</w:t>
      </w:r>
    </w:p>
    <w:p w:rsidR="00452D11" w:rsidRPr="00452D11" w:rsidRDefault="00452D11">
      <w:pPr>
        <w:pStyle w:val="ConsPlusNormal"/>
        <w:jc w:val="both"/>
        <w:rPr>
          <w:lang w:val="ru-RU"/>
        </w:rPr>
      </w:pPr>
      <w:r w:rsidRPr="00452D11">
        <w:rPr>
          <w:lang w:val="ru-RU"/>
        </w:rPr>
        <w:t xml:space="preserve">(в ред. Федерального </w:t>
      </w:r>
      <w:hyperlink r:id="rId113"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bookmarkStart w:id="16" w:name="P195"/>
      <w:bookmarkEnd w:id="16"/>
      <w:r w:rsidRPr="00452D11">
        <w:rPr>
          <w:lang w:val="ru-RU"/>
        </w:rPr>
        <w:t xml:space="preserve">8) управляет и </w:t>
      </w:r>
      <w:hyperlink r:id="rId114" w:history="1">
        <w:r w:rsidRPr="00452D11">
          <w:rPr>
            <w:color w:val="0000FF"/>
            <w:lang w:val="ru-RU"/>
          </w:rPr>
          <w:t>распоряжается</w:t>
        </w:r>
      </w:hyperlink>
      <w:r w:rsidRPr="00452D11">
        <w:rPr>
          <w:lang w:val="ru-RU"/>
        </w:rPr>
        <w:t xml:space="preserve"> земельными участками и иными объектами недвижимости, расположенными в границах особой экономической зоны и находящимися в государственной или муниципальной собственности, в том числе:</w:t>
      </w:r>
    </w:p>
    <w:p w:rsidR="00452D11" w:rsidRPr="00452D11" w:rsidRDefault="00452D11">
      <w:pPr>
        <w:pStyle w:val="ConsPlusNormal"/>
        <w:spacing w:before="220"/>
        <w:ind w:firstLine="540"/>
        <w:jc w:val="both"/>
        <w:rPr>
          <w:lang w:val="ru-RU"/>
        </w:rPr>
      </w:pPr>
      <w:r w:rsidRPr="00452D11">
        <w:rPr>
          <w:lang w:val="ru-RU"/>
        </w:rPr>
        <w:t xml:space="preserve">а) утратил силу. - Федеральный </w:t>
      </w:r>
      <w:hyperlink r:id="rId115" w:history="1">
        <w:r w:rsidRPr="00452D11">
          <w:rPr>
            <w:color w:val="0000FF"/>
            <w:lang w:val="ru-RU"/>
          </w:rPr>
          <w:t>закон</w:t>
        </w:r>
      </w:hyperlink>
      <w:r w:rsidRPr="00452D11">
        <w:rPr>
          <w:lang w:val="ru-RU"/>
        </w:rPr>
        <w:t xml:space="preserve"> от 04.03.2013 </w:t>
      </w:r>
      <w:r>
        <w:t>N</w:t>
      </w:r>
      <w:r w:rsidRPr="00452D11">
        <w:rPr>
          <w:lang w:val="ru-RU"/>
        </w:rPr>
        <w:t xml:space="preserve"> 21-ФЗ;</w:t>
      </w:r>
    </w:p>
    <w:p w:rsidR="00452D11" w:rsidRPr="00452D11" w:rsidRDefault="00452D11">
      <w:pPr>
        <w:pStyle w:val="ConsPlusNormal"/>
        <w:spacing w:before="220"/>
        <w:ind w:firstLine="540"/>
        <w:jc w:val="both"/>
        <w:rPr>
          <w:lang w:val="ru-RU"/>
        </w:rPr>
      </w:pPr>
      <w:r w:rsidRPr="00452D11">
        <w:rPr>
          <w:lang w:val="ru-RU"/>
        </w:rPr>
        <w:t>б) предоставляет в аренду такие земельные участки и иные объекты недвижимости;</w:t>
      </w:r>
    </w:p>
    <w:p w:rsidR="00452D11" w:rsidRPr="00452D11" w:rsidRDefault="00452D11">
      <w:pPr>
        <w:pStyle w:val="ConsPlusNormal"/>
        <w:spacing w:before="220"/>
        <w:ind w:firstLine="540"/>
        <w:jc w:val="both"/>
        <w:rPr>
          <w:lang w:val="ru-RU"/>
        </w:rPr>
      </w:pPr>
      <w:r w:rsidRPr="00452D11">
        <w:rPr>
          <w:lang w:val="ru-RU"/>
        </w:rPr>
        <w:t>в) принимает решения об образовании земельных участков в границах особой экономической зоны;</w:t>
      </w:r>
    </w:p>
    <w:p w:rsidR="00452D11" w:rsidRPr="00452D11" w:rsidRDefault="00452D11">
      <w:pPr>
        <w:pStyle w:val="ConsPlusNormal"/>
        <w:spacing w:before="220"/>
        <w:ind w:firstLine="540"/>
        <w:jc w:val="both"/>
        <w:rPr>
          <w:lang w:val="ru-RU"/>
        </w:rPr>
      </w:pPr>
      <w:r w:rsidRPr="00452D11">
        <w:rPr>
          <w:lang w:val="ru-RU"/>
        </w:rPr>
        <w:t xml:space="preserve">г) принимает решение о продаже арендаторам в соответствии с </w:t>
      </w:r>
      <w:hyperlink w:anchor="P506" w:history="1">
        <w:r w:rsidRPr="00452D11">
          <w:rPr>
            <w:color w:val="0000FF"/>
            <w:lang w:val="ru-RU"/>
          </w:rPr>
          <w:t>частью 3 статьи 32</w:t>
        </w:r>
      </w:hyperlink>
      <w:r w:rsidRPr="00452D11">
        <w:rPr>
          <w:lang w:val="ru-RU"/>
        </w:rPr>
        <w:t xml:space="preserve"> настоящего Федерального закона земельных участков, расположенных в границах особой экономической зоны и находящихся в государственной или муниципальной собственности;</w:t>
      </w:r>
    </w:p>
    <w:p w:rsidR="00452D11" w:rsidRPr="00452D11" w:rsidRDefault="00452D11">
      <w:pPr>
        <w:pStyle w:val="ConsPlusNormal"/>
        <w:jc w:val="both"/>
        <w:rPr>
          <w:lang w:val="ru-RU"/>
        </w:rPr>
      </w:pPr>
      <w:r w:rsidRPr="00452D11">
        <w:rPr>
          <w:lang w:val="ru-RU"/>
        </w:rPr>
        <w:t xml:space="preserve">(в ред. Федерального </w:t>
      </w:r>
      <w:hyperlink r:id="rId116" w:history="1">
        <w:r w:rsidRPr="00452D11">
          <w:rPr>
            <w:color w:val="0000FF"/>
            <w:lang w:val="ru-RU"/>
          </w:rPr>
          <w:t>закона</w:t>
        </w:r>
      </w:hyperlink>
      <w:r w:rsidRPr="00452D11">
        <w:rPr>
          <w:lang w:val="ru-RU"/>
        </w:rPr>
        <w:t xml:space="preserve"> от 31.12.2014 </w:t>
      </w:r>
      <w:r>
        <w:t>N</w:t>
      </w:r>
      <w:r w:rsidRPr="00452D11">
        <w:rPr>
          <w:lang w:val="ru-RU"/>
        </w:rPr>
        <w:t xml:space="preserve"> 499-ФЗ)</w:t>
      </w:r>
    </w:p>
    <w:p w:rsidR="00452D11" w:rsidRPr="00452D11" w:rsidRDefault="00452D11">
      <w:pPr>
        <w:pStyle w:val="ConsPlusNormal"/>
        <w:spacing w:before="220"/>
        <w:ind w:firstLine="540"/>
        <w:jc w:val="both"/>
        <w:rPr>
          <w:lang w:val="ru-RU"/>
        </w:rPr>
      </w:pPr>
      <w:r w:rsidRPr="00452D11">
        <w:rPr>
          <w:lang w:val="ru-RU"/>
        </w:rPr>
        <w:t>д) осуществляет иные действия по управлению и распоряжению такими земельными участками и иными объектами недвижимости;</w:t>
      </w:r>
    </w:p>
    <w:p w:rsidR="00452D11" w:rsidRPr="00452D11" w:rsidRDefault="00452D11">
      <w:pPr>
        <w:pStyle w:val="ConsPlusNormal"/>
        <w:jc w:val="both"/>
        <w:rPr>
          <w:lang w:val="ru-RU"/>
        </w:rPr>
      </w:pPr>
      <w:r w:rsidRPr="00452D11">
        <w:rPr>
          <w:lang w:val="ru-RU"/>
        </w:rPr>
        <w:t xml:space="preserve">(п. 8 в ред. Федерального </w:t>
      </w:r>
      <w:hyperlink r:id="rId117"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bookmarkStart w:id="17" w:name="P203"/>
      <w:bookmarkEnd w:id="17"/>
      <w:r w:rsidRPr="00452D11">
        <w:rPr>
          <w:lang w:val="ru-RU"/>
        </w:rPr>
        <w:t>9) обеспечивает проведение экспертизы проектной документации и экспертизы результатов инженерных изысканий;</w:t>
      </w:r>
    </w:p>
    <w:p w:rsidR="00452D11" w:rsidRPr="00452D11" w:rsidRDefault="00452D11">
      <w:pPr>
        <w:pStyle w:val="ConsPlusNormal"/>
        <w:spacing w:before="220"/>
        <w:ind w:firstLine="540"/>
        <w:jc w:val="both"/>
        <w:rPr>
          <w:lang w:val="ru-RU"/>
        </w:rPr>
      </w:pPr>
      <w:r w:rsidRPr="00452D11">
        <w:rPr>
          <w:lang w:val="ru-RU"/>
        </w:rPr>
        <w:lastRenderedPageBreak/>
        <w:t xml:space="preserve">10) утратил силу с 1 января 2012 года. - Федеральный </w:t>
      </w:r>
      <w:hyperlink r:id="rId118"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bookmarkStart w:id="18" w:name="P205"/>
      <w:bookmarkEnd w:id="18"/>
      <w:r w:rsidRPr="00452D11">
        <w:rPr>
          <w:lang w:val="ru-RU"/>
        </w:rPr>
        <w:t>11)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452D11" w:rsidRPr="00452D11" w:rsidRDefault="00452D11">
      <w:pPr>
        <w:pStyle w:val="ConsPlusNormal"/>
        <w:jc w:val="both"/>
        <w:rPr>
          <w:lang w:val="ru-RU"/>
        </w:rPr>
      </w:pPr>
      <w:r w:rsidRPr="00452D11">
        <w:rPr>
          <w:lang w:val="ru-RU"/>
        </w:rPr>
        <w:t xml:space="preserve">(в ред. Федеральных законов от 30.12.2012 </w:t>
      </w:r>
      <w:hyperlink r:id="rId119" w:history="1">
        <w:r>
          <w:rPr>
            <w:color w:val="0000FF"/>
          </w:rPr>
          <w:t>N</w:t>
        </w:r>
        <w:r w:rsidRPr="00452D11">
          <w:rPr>
            <w:color w:val="0000FF"/>
            <w:lang w:val="ru-RU"/>
          </w:rPr>
          <w:t xml:space="preserve"> 318-ФЗ</w:t>
        </w:r>
      </w:hyperlink>
      <w:r w:rsidRPr="00452D11">
        <w:rPr>
          <w:lang w:val="ru-RU"/>
        </w:rPr>
        <w:t xml:space="preserve">, от 04.03.2013 </w:t>
      </w:r>
      <w:hyperlink r:id="rId120" w:history="1">
        <w:r>
          <w:rPr>
            <w:color w:val="0000FF"/>
          </w:rPr>
          <w:t>N</w:t>
        </w:r>
        <w:r w:rsidRPr="00452D11">
          <w:rPr>
            <w:color w:val="0000FF"/>
            <w:lang w:val="ru-RU"/>
          </w:rPr>
          <w:t xml:space="preserve"> 21-ФЗ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12) осуществляет иные полномочия, предусмотренные настоящим Федеральным законом.</w:t>
      </w:r>
    </w:p>
    <w:p w:rsidR="00452D11" w:rsidRPr="00452D11" w:rsidRDefault="00452D11">
      <w:pPr>
        <w:pStyle w:val="ConsPlusNormal"/>
        <w:spacing w:before="220"/>
        <w:ind w:firstLine="540"/>
        <w:jc w:val="both"/>
        <w:rPr>
          <w:lang w:val="ru-RU"/>
        </w:rPr>
      </w:pPr>
      <w:bookmarkStart w:id="19" w:name="P208"/>
      <w:bookmarkEnd w:id="19"/>
      <w:r w:rsidRPr="00452D11">
        <w:rPr>
          <w:lang w:val="ru-RU"/>
        </w:rPr>
        <w:t xml:space="preserve">2. Уполномоченный Правительством Российской Федерации федеральный орган исполнительной власти для осуществления своих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управлению этими и ранее созданными объектами недвижимости вправе привлекать управляющую компанию. Полномочия, предусмотренные </w:t>
      </w:r>
      <w:hyperlink w:anchor="P192" w:history="1">
        <w:r w:rsidRPr="00452D11">
          <w:rPr>
            <w:color w:val="0000FF"/>
            <w:lang w:val="ru-RU"/>
          </w:rPr>
          <w:t>пунктами 6</w:t>
        </w:r>
      </w:hyperlink>
      <w:r w:rsidRPr="00452D11">
        <w:rPr>
          <w:lang w:val="ru-RU"/>
        </w:rPr>
        <w:t xml:space="preserve">, </w:t>
      </w:r>
      <w:hyperlink w:anchor="P193" w:history="1">
        <w:r w:rsidRPr="00452D11">
          <w:rPr>
            <w:color w:val="0000FF"/>
            <w:lang w:val="ru-RU"/>
          </w:rPr>
          <w:t>7</w:t>
        </w:r>
      </w:hyperlink>
      <w:r w:rsidRPr="00452D11">
        <w:rPr>
          <w:lang w:val="ru-RU"/>
        </w:rPr>
        <w:t xml:space="preserve"> и </w:t>
      </w:r>
      <w:hyperlink w:anchor="P205" w:history="1">
        <w:r w:rsidRPr="00452D11">
          <w:rPr>
            <w:color w:val="0000FF"/>
            <w:lang w:val="ru-RU"/>
          </w:rPr>
          <w:t>11 части 1</w:t>
        </w:r>
      </w:hyperlink>
      <w:r w:rsidRPr="00452D11">
        <w:rPr>
          <w:lang w:val="ru-RU"/>
        </w:rPr>
        <w:t xml:space="preserve"> настоящей статьи, а также полномочия, предусмотренные </w:t>
      </w:r>
      <w:hyperlink w:anchor="P195" w:history="1">
        <w:r w:rsidRPr="00452D11">
          <w:rPr>
            <w:color w:val="0000FF"/>
            <w:lang w:val="ru-RU"/>
          </w:rPr>
          <w:t>пунктом 8 части 1</w:t>
        </w:r>
      </w:hyperlink>
      <w:r w:rsidRPr="00452D11">
        <w:rPr>
          <w:lang w:val="ru-RU"/>
        </w:rPr>
        <w:t xml:space="preserve"> настоящей статьи, за исключением полномочий по отчуждению указанных объектов недвижимости, в </w:t>
      </w:r>
      <w:hyperlink r:id="rId121" w:history="1">
        <w:r w:rsidRPr="00452D11">
          <w:rPr>
            <w:color w:val="0000FF"/>
            <w:lang w:val="ru-RU"/>
          </w:rPr>
          <w:t>порядке</w:t>
        </w:r>
      </w:hyperlink>
      <w:r w:rsidRPr="00452D11">
        <w:rPr>
          <w:lang w:val="ru-RU"/>
        </w:rPr>
        <w:t>, установленном уполномоченным Правительством Российской Федерации федеральным органом исполнительной власти, могут быть переданы управляющей компании, которая обязана представлять в уполномоченный Правительством Российской Федерации федеральный орган исполнительной власти отчет о реализации переданных полномочий в сроки, установленные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22" w:history="1">
        <w:r>
          <w:rPr>
            <w:color w:val="0000FF"/>
          </w:rPr>
          <w:t>N</w:t>
        </w:r>
        <w:r w:rsidRPr="00452D11">
          <w:rPr>
            <w:color w:val="0000FF"/>
            <w:lang w:val="ru-RU"/>
          </w:rPr>
          <w:t xml:space="preserve"> 365-ФЗ</w:t>
        </w:r>
      </w:hyperlink>
      <w:r w:rsidRPr="00452D11">
        <w:rPr>
          <w:lang w:val="ru-RU"/>
        </w:rPr>
        <w:t xml:space="preserve">, от 13.07.2015 </w:t>
      </w:r>
      <w:hyperlink r:id="rId123"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3. Уполномоченный Правительством Российской Федерации федеральный орган исполнительной власти вправе привлекать управляющую компанию либо орган исполнительной власти субъекта Российской Федерации к осуществлению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24" w:history="1">
        <w:r>
          <w:rPr>
            <w:color w:val="0000FF"/>
          </w:rPr>
          <w:t>N</w:t>
        </w:r>
        <w:r w:rsidRPr="00452D11">
          <w:rPr>
            <w:color w:val="0000FF"/>
            <w:lang w:val="ru-RU"/>
          </w:rPr>
          <w:t xml:space="preserve"> 365-ФЗ</w:t>
        </w:r>
      </w:hyperlink>
      <w:r w:rsidRPr="00452D11">
        <w:rPr>
          <w:lang w:val="ru-RU"/>
        </w:rPr>
        <w:t xml:space="preserve">, от 13.07.2015 </w:t>
      </w:r>
      <w:hyperlink r:id="rId125"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4. Полномочия, предусмотренные </w:t>
      </w:r>
      <w:hyperlink w:anchor="P183" w:history="1">
        <w:r w:rsidRPr="00452D11">
          <w:rPr>
            <w:color w:val="0000FF"/>
            <w:lang w:val="ru-RU"/>
          </w:rPr>
          <w:t>пунктами 2</w:t>
        </w:r>
      </w:hyperlink>
      <w:r w:rsidRPr="00452D11">
        <w:rPr>
          <w:lang w:val="ru-RU"/>
        </w:rPr>
        <w:t xml:space="preserve">, </w:t>
      </w:r>
      <w:hyperlink w:anchor="P184" w:history="1">
        <w:r w:rsidRPr="00452D11">
          <w:rPr>
            <w:color w:val="0000FF"/>
            <w:lang w:val="ru-RU"/>
          </w:rPr>
          <w:t>3</w:t>
        </w:r>
      </w:hyperlink>
      <w:r w:rsidRPr="00452D11">
        <w:rPr>
          <w:lang w:val="ru-RU"/>
        </w:rPr>
        <w:t xml:space="preserve">, </w:t>
      </w:r>
      <w:hyperlink w:anchor="P189" w:history="1">
        <w:r w:rsidRPr="00452D11">
          <w:rPr>
            <w:color w:val="0000FF"/>
            <w:lang w:val="ru-RU"/>
          </w:rPr>
          <w:t>5</w:t>
        </w:r>
      </w:hyperlink>
      <w:r w:rsidRPr="00452D11">
        <w:rPr>
          <w:lang w:val="ru-RU"/>
        </w:rPr>
        <w:t xml:space="preserve">, </w:t>
      </w:r>
      <w:hyperlink w:anchor="P190" w:history="1">
        <w:r w:rsidRPr="00452D11">
          <w:rPr>
            <w:color w:val="0000FF"/>
            <w:lang w:val="ru-RU"/>
          </w:rPr>
          <w:t>5.1</w:t>
        </w:r>
      </w:hyperlink>
      <w:r w:rsidRPr="00452D11">
        <w:rPr>
          <w:lang w:val="ru-RU"/>
        </w:rPr>
        <w:t xml:space="preserve">, </w:t>
      </w:r>
      <w:hyperlink w:anchor="P192" w:history="1">
        <w:r w:rsidRPr="00452D11">
          <w:rPr>
            <w:color w:val="0000FF"/>
            <w:lang w:val="ru-RU"/>
          </w:rPr>
          <w:t>6</w:t>
        </w:r>
      </w:hyperlink>
      <w:r w:rsidRPr="00452D11">
        <w:rPr>
          <w:lang w:val="ru-RU"/>
        </w:rPr>
        <w:t xml:space="preserve">, </w:t>
      </w:r>
      <w:hyperlink w:anchor="P193" w:history="1">
        <w:r w:rsidRPr="00452D11">
          <w:rPr>
            <w:color w:val="0000FF"/>
            <w:lang w:val="ru-RU"/>
          </w:rPr>
          <w:t>7</w:t>
        </w:r>
      </w:hyperlink>
      <w:r w:rsidRPr="00452D11">
        <w:rPr>
          <w:lang w:val="ru-RU"/>
        </w:rPr>
        <w:t xml:space="preserve">, </w:t>
      </w:r>
      <w:hyperlink w:anchor="P203" w:history="1">
        <w:r w:rsidRPr="00452D11">
          <w:rPr>
            <w:color w:val="0000FF"/>
            <w:lang w:val="ru-RU"/>
          </w:rPr>
          <w:t>9</w:t>
        </w:r>
      </w:hyperlink>
      <w:r w:rsidRPr="00452D11">
        <w:rPr>
          <w:lang w:val="ru-RU"/>
        </w:rPr>
        <w:t xml:space="preserve"> и </w:t>
      </w:r>
      <w:hyperlink w:anchor="P205" w:history="1">
        <w:r w:rsidRPr="00452D11">
          <w:rPr>
            <w:color w:val="0000FF"/>
            <w:lang w:val="ru-RU"/>
          </w:rPr>
          <w:t>11 части 1</w:t>
        </w:r>
      </w:hyperlink>
      <w:r w:rsidRPr="00452D11">
        <w:rPr>
          <w:lang w:val="ru-RU"/>
        </w:rPr>
        <w:t xml:space="preserve"> настоящей статьи, а также полномочия, предусмотренные </w:t>
      </w:r>
      <w:hyperlink w:anchor="P195" w:history="1">
        <w:r w:rsidRPr="00452D11">
          <w:rPr>
            <w:color w:val="0000FF"/>
            <w:lang w:val="ru-RU"/>
          </w:rPr>
          <w:t>пунктом 8 части 1</w:t>
        </w:r>
      </w:hyperlink>
      <w:r w:rsidRPr="00452D11">
        <w:rPr>
          <w:lang w:val="ru-RU"/>
        </w:rPr>
        <w:t xml:space="preserve"> настоящей статьи, за исключением полномочий по отчуждению указанных объектов недвижимости, не переданные управляющей компании, могут быть переданы органам исполнительной власти субъектов Российской Федерации в порядке, установленном </w:t>
      </w:r>
      <w:hyperlink w:anchor="P153" w:history="1">
        <w:r w:rsidRPr="00452D11">
          <w:rPr>
            <w:color w:val="0000FF"/>
            <w:lang w:val="ru-RU"/>
          </w:rPr>
          <w:t>частью 2 статьи 7</w:t>
        </w:r>
      </w:hyperlink>
      <w:r w:rsidRPr="00452D11">
        <w:rPr>
          <w:lang w:val="ru-RU"/>
        </w:rPr>
        <w:t xml:space="preserve"> настоящего Федерального закона.</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26" w:history="1">
        <w:r>
          <w:rPr>
            <w:color w:val="0000FF"/>
          </w:rPr>
          <w:t>N</w:t>
        </w:r>
        <w:r w:rsidRPr="00452D11">
          <w:rPr>
            <w:color w:val="0000FF"/>
            <w:lang w:val="ru-RU"/>
          </w:rPr>
          <w:t xml:space="preserve"> 365-ФЗ</w:t>
        </w:r>
      </w:hyperlink>
      <w:r w:rsidRPr="00452D11">
        <w:rPr>
          <w:lang w:val="ru-RU"/>
        </w:rPr>
        <w:t xml:space="preserve">, от 04.03.2013 </w:t>
      </w:r>
      <w:hyperlink r:id="rId127" w:history="1">
        <w:r>
          <w:rPr>
            <w:color w:val="0000FF"/>
          </w:rPr>
          <w:t>N</w:t>
        </w:r>
        <w:r w:rsidRPr="00452D11">
          <w:rPr>
            <w:color w:val="0000FF"/>
            <w:lang w:val="ru-RU"/>
          </w:rPr>
          <w:t xml:space="preserve"> 21-ФЗ</w:t>
        </w:r>
      </w:hyperlink>
      <w:r w:rsidRPr="00452D11">
        <w:rPr>
          <w:lang w:val="ru-RU"/>
        </w:rPr>
        <w:t xml:space="preserve">, от 13.07.2015 </w:t>
      </w:r>
      <w:hyperlink r:id="rId128"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5. Переданные органам исполнительной власти субъектов Российской Федерации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p>
    <w:p w:rsidR="00452D11" w:rsidRPr="00452D11" w:rsidRDefault="00452D11">
      <w:pPr>
        <w:pStyle w:val="ConsPlusNormal"/>
        <w:spacing w:before="220"/>
        <w:ind w:firstLine="540"/>
        <w:jc w:val="both"/>
        <w:rPr>
          <w:lang w:val="ru-RU"/>
        </w:rPr>
      </w:pPr>
      <w:r w:rsidRPr="00452D11">
        <w:rPr>
          <w:lang w:val="ru-RU"/>
        </w:rPr>
        <w:t>1) неосуществление переданных полномочий в сроки, установленные законодательством Российской Федерации;</w:t>
      </w:r>
    </w:p>
    <w:p w:rsidR="00452D11" w:rsidRPr="00452D11" w:rsidRDefault="00452D11">
      <w:pPr>
        <w:pStyle w:val="ConsPlusNormal"/>
        <w:spacing w:before="220"/>
        <w:ind w:firstLine="540"/>
        <w:jc w:val="both"/>
        <w:rPr>
          <w:lang w:val="ru-RU"/>
        </w:rPr>
      </w:pPr>
      <w:r w:rsidRPr="00452D11">
        <w:rPr>
          <w:lang w:val="ru-RU"/>
        </w:rPr>
        <w:t>2) нарушение условий соглашения о передаче полномочий по управлению особыми экономическими зонами.</w:t>
      </w:r>
    </w:p>
    <w:p w:rsidR="00452D11" w:rsidRPr="00452D11" w:rsidRDefault="00452D11">
      <w:pPr>
        <w:pStyle w:val="ConsPlusNormal"/>
        <w:spacing w:before="220"/>
        <w:ind w:firstLine="540"/>
        <w:jc w:val="both"/>
        <w:rPr>
          <w:lang w:val="ru-RU"/>
        </w:rPr>
      </w:pPr>
      <w:r w:rsidRPr="00452D11">
        <w:rPr>
          <w:lang w:val="ru-RU"/>
        </w:rPr>
        <w:t xml:space="preserve">6. Переданные органам исполнительной власти субъектов Российской Федерации полномочия могут быть досрочно отозваны уполномоченным Правительством Российской Федерации федеральным органом исполнительной власти в предусмотренных соглашением о передаче </w:t>
      </w:r>
      <w:r w:rsidRPr="00452D11">
        <w:rPr>
          <w:lang w:val="ru-RU"/>
        </w:rPr>
        <w:lastRenderedPageBreak/>
        <w:t>полномочий по управлению особыми экономическими зонами случаях.</w:t>
      </w:r>
    </w:p>
    <w:p w:rsidR="00452D11" w:rsidRPr="00452D11" w:rsidRDefault="00452D11">
      <w:pPr>
        <w:pStyle w:val="ConsPlusNormal"/>
        <w:spacing w:before="220"/>
        <w:ind w:firstLine="540"/>
        <w:jc w:val="both"/>
        <w:rPr>
          <w:lang w:val="ru-RU"/>
        </w:rPr>
      </w:pPr>
      <w:r w:rsidRPr="00452D11">
        <w:rPr>
          <w:lang w:val="ru-RU"/>
        </w:rPr>
        <w:t>7. В случае, если органам исполнительной власти субъектов Российской Федерации и управляющей компании переданы отдельные полномочия по управлению особыми экономическими зонами, контроль за исполнением переданных полномочий осуществляется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Федерального </w:t>
      </w:r>
      <w:hyperlink r:id="rId129"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8.1. Функции управляющей компании</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130"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Управляющая компания осуществляет следующие функции:</w:t>
      </w:r>
    </w:p>
    <w:p w:rsidR="00452D11" w:rsidRPr="00452D11" w:rsidRDefault="00452D11">
      <w:pPr>
        <w:pStyle w:val="ConsPlusNormal"/>
        <w:spacing w:before="220"/>
        <w:ind w:firstLine="540"/>
        <w:jc w:val="both"/>
        <w:rPr>
          <w:lang w:val="ru-RU"/>
        </w:rPr>
      </w:pPr>
      <w:r w:rsidRPr="00452D11">
        <w:rPr>
          <w:lang w:val="ru-RU"/>
        </w:rPr>
        <w:t>1) обеспечивает создание объектов инфраструктуры особой экономической зоны и иных объектов, предназначенных для обеспечения функционирования особой экономической зоны, в соответствии с соглашением о создании особой экономической зоны;</w:t>
      </w:r>
    </w:p>
    <w:p w:rsidR="00452D11" w:rsidRPr="00452D11" w:rsidRDefault="00452D11">
      <w:pPr>
        <w:pStyle w:val="ConsPlusNormal"/>
        <w:spacing w:before="220"/>
        <w:ind w:firstLine="540"/>
        <w:jc w:val="both"/>
        <w:rPr>
          <w:lang w:val="ru-RU"/>
        </w:rPr>
      </w:pPr>
      <w:r w:rsidRPr="00452D11">
        <w:rPr>
          <w:lang w:val="ru-RU"/>
        </w:rPr>
        <w:t>2) обеспечивает функционирование объектов инфраструктуры особой экономической зоны и иных объектов, предназначенных для обеспечения функционирования особой экономической зоны;</w:t>
      </w:r>
    </w:p>
    <w:p w:rsidR="00452D11" w:rsidRPr="00452D11" w:rsidRDefault="00452D11">
      <w:pPr>
        <w:pStyle w:val="ConsPlusNormal"/>
        <w:spacing w:before="220"/>
        <w:ind w:firstLine="540"/>
        <w:jc w:val="both"/>
        <w:rPr>
          <w:lang w:val="ru-RU"/>
        </w:rPr>
      </w:pPr>
      <w:r w:rsidRPr="00452D11">
        <w:rPr>
          <w:lang w:val="ru-RU"/>
        </w:rPr>
        <w:t>3) привлекает резидентов и иных инвесторов в особую экономическую зону, в том числе для осуществления деятельности по созданию объектов инфраструктуры особой экономической зоны;</w:t>
      </w:r>
    </w:p>
    <w:p w:rsidR="00452D11" w:rsidRPr="00452D11" w:rsidRDefault="00452D11">
      <w:pPr>
        <w:pStyle w:val="ConsPlusNormal"/>
        <w:spacing w:before="220"/>
        <w:ind w:firstLine="540"/>
        <w:jc w:val="both"/>
        <w:rPr>
          <w:lang w:val="ru-RU"/>
        </w:rPr>
      </w:pPr>
      <w:r w:rsidRPr="00452D11">
        <w:rPr>
          <w:lang w:val="ru-RU"/>
        </w:rPr>
        <w:t>4) разрабатывает проект планировки особой экономической зоны и представляет его на утверждение в уполномоченный орган в соответствии с законодательством Российской Федерации;</w:t>
      </w:r>
    </w:p>
    <w:p w:rsidR="00452D11" w:rsidRPr="00452D11" w:rsidRDefault="00452D11">
      <w:pPr>
        <w:pStyle w:val="ConsPlusNormal"/>
        <w:spacing w:before="220"/>
        <w:ind w:firstLine="540"/>
        <w:jc w:val="both"/>
        <w:rPr>
          <w:lang w:val="ru-RU"/>
        </w:rPr>
      </w:pPr>
      <w:r w:rsidRPr="00452D11">
        <w:rPr>
          <w:lang w:val="ru-RU"/>
        </w:rPr>
        <w:t>5) осуществляет иные предусмотренные настоящим Федеральным законом и соглашением об управлении особой экономической зоной функции.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8.2. Соглашение об управлении особой экономической зоной</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131"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В целях реализации соглашений о создании особых экономических зон и обеспечения создания объектов инфраструктуры особой экономической зоны и иных объектов, предназначенных для обеспечения функционирования особых экономических зон, управления указанными объектами, уполномоченный Правительством Российской Федерации федеральный орган исполнительной власти привлекает управляющие компании.</w:t>
      </w:r>
    </w:p>
    <w:p w:rsidR="00452D11" w:rsidRPr="00452D11" w:rsidRDefault="00452D11">
      <w:pPr>
        <w:pStyle w:val="ConsPlusNormal"/>
        <w:spacing w:before="220"/>
        <w:ind w:firstLine="540"/>
        <w:jc w:val="both"/>
        <w:rPr>
          <w:lang w:val="ru-RU"/>
        </w:rPr>
      </w:pPr>
      <w:r w:rsidRPr="00452D11">
        <w:rPr>
          <w:lang w:val="ru-RU"/>
        </w:rPr>
        <w:t xml:space="preserve">2. Уполномоченный Правительством Российской Федерации федеральный орган исполнительной власти заключает с управляющей компанией соглашение об управлении особой экономической зоной, примерная </w:t>
      </w:r>
      <w:hyperlink r:id="rId132" w:history="1">
        <w:r w:rsidRPr="00452D11">
          <w:rPr>
            <w:color w:val="0000FF"/>
            <w:lang w:val="ru-RU"/>
          </w:rPr>
          <w:t>форма</w:t>
        </w:r>
      </w:hyperlink>
      <w:r w:rsidRPr="00452D11">
        <w:rPr>
          <w:lang w:val="ru-RU"/>
        </w:rPr>
        <w:t xml:space="preserve"> которого устанавливается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spacing w:before="220"/>
        <w:ind w:firstLine="540"/>
        <w:jc w:val="both"/>
        <w:rPr>
          <w:lang w:val="ru-RU"/>
        </w:rPr>
      </w:pPr>
      <w:r w:rsidRPr="00452D11">
        <w:rPr>
          <w:lang w:val="ru-RU"/>
        </w:rPr>
        <w:t>3. Соглашение об управлении особой экономической зоной заключается в отношении каждой особой экономической зоны.</w:t>
      </w:r>
    </w:p>
    <w:p w:rsidR="00452D11" w:rsidRPr="00452D11" w:rsidRDefault="00452D11">
      <w:pPr>
        <w:pStyle w:val="ConsPlusNormal"/>
        <w:spacing w:before="220"/>
        <w:ind w:firstLine="540"/>
        <w:jc w:val="both"/>
        <w:rPr>
          <w:lang w:val="ru-RU"/>
        </w:rPr>
      </w:pPr>
      <w:r w:rsidRPr="00452D11">
        <w:rPr>
          <w:lang w:val="ru-RU"/>
        </w:rPr>
        <w:t>4. Соглашение об управлении особой экономической зоной должно содержать следующие основные положения:</w:t>
      </w:r>
    </w:p>
    <w:p w:rsidR="00452D11" w:rsidRPr="00452D11" w:rsidRDefault="00452D11">
      <w:pPr>
        <w:pStyle w:val="ConsPlusNormal"/>
        <w:spacing w:before="220"/>
        <w:ind w:firstLine="540"/>
        <w:jc w:val="both"/>
        <w:rPr>
          <w:lang w:val="ru-RU"/>
        </w:rPr>
      </w:pPr>
      <w:r w:rsidRPr="00452D11">
        <w:rPr>
          <w:lang w:val="ru-RU"/>
        </w:rPr>
        <w:t>1) функции управляющей компании;</w:t>
      </w:r>
    </w:p>
    <w:p w:rsidR="00452D11" w:rsidRPr="00452D11" w:rsidRDefault="00452D11">
      <w:pPr>
        <w:pStyle w:val="ConsPlusNormal"/>
        <w:spacing w:before="220"/>
        <w:ind w:firstLine="540"/>
        <w:jc w:val="both"/>
        <w:rPr>
          <w:lang w:val="ru-RU"/>
        </w:rPr>
      </w:pPr>
      <w:r w:rsidRPr="00452D11">
        <w:rPr>
          <w:lang w:val="ru-RU"/>
        </w:rPr>
        <w:t xml:space="preserve">2) показатели эффективности функционирования особой экономической зоны в период действия </w:t>
      </w:r>
      <w:r w:rsidRPr="00452D11">
        <w:rPr>
          <w:lang w:val="ru-RU"/>
        </w:rPr>
        <w:lastRenderedPageBreak/>
        <w:t>соглашения об управлении особой экономической зоной;</w:t>
      </w:r>
    </w:p>
    <w:p w:rsidR="00452D11" w:rsidRPr="00452D11" w:rsidRDefault="00452D11">
      <w:pPr>
        <w:pStyle w:val="ConsPlusNormal"/>
        <w:spacing w:before="220"/>
        <w:ind w:firstLine="540"/>
        <w:jc w:val="both"/>
        <w:rPr>
          <w:lang w:val="ru-RU"/>
        </w:rPr>
      </w:pPr>
      <w:r w:rsidRPr="00452D11">
        <w:rPr>
          <w:lang w:val="ru-RU"/>
        </w:rPr>
        <w:t>3) порядок осуществления уполномоченным Правительством Российской Федерации федеральным органом исполнительной власти контроля за деятельностью управляющей компании;</w:t>
      </w:r>
    </w:p>
    <w:p w:rsidR="00452D11" w:rsidRPr="00452D11" w:rsidRDefault="00452D11">
      <w:pPr>
        <w:pStyle w:val="ConsPlusNormal"/>
        <w:spacing w:before="220"/>
        <w:ind w:firstLine="540"/>
        <w:jc w:val="both"/>
        <w:rPr>
          <w:lang w:val="ru-RU"/>
        </w:rPr>
      </w:pPr>
      <w:r w:rsidRPr="00452D11">
        <w:rPr>
          <w:lang w:val="ru-RU"/>
        </w:rPr>
        <w:t>4) порядок предоставления управляющей компанией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452D11" w:rsidRPr="00452D11" w:rsidRDefault="00452D11">
      <w:pPr>
        <w:pStyle w:val="ConsPlusNormal"/>
        <w:spacing w:before="220"/>
        <w:ind w:firstLine="540"/>
        <w:jc w:val="both"/>
        <w:rPr>
          <w:lang w:val="ru-RU"/>
        </w:rPr>
      </w:pPr>
      <w:r w:rsidRPr="00452D11">
        <w:rPr>
          <w:lang w:val="ru-RU"/>
        </w:rPr>
        <w:t>5) ответственность сторон соглашения об управлении особой экономической зоной;</w:t>
      </w:r>
    </w:p>
    <w:p w:rsidR="00452D11" w:rsidRPr="00452D11" w:rsidRDefault="00452D11">
      <w:pPr>
        <w:pStyle w:val="ConsPlusNormal"/>
        <w:spacing w:before="220"/>
        <w:ind w:firstLine="540"/>
        <w:jc w:val="both"/>
        <w:rPr>
          <w:lang w:val="ru-RU"/>
        </w:rPr>
      </w:pPr>
      <w:r w:rsidRPr="00452D11">
        <w:rPr>
          <w:lang w:val="ru-RU"/>
        </w:rPr>
        <w:t>6) основания и порядок расторжения соглашения об управлении особой экономической зоной.</w:t>
      </w:r>
    </w:p>
    <w:p w:rsidR="00452D11" w:rsidRPr="00452D11" w:rsidRDefault="00452D11">
      <w:pPr>
        <w:pStyle w:val="ConsPlusNormal"/>
        <w:spacing w:before="220"/>
        <w:ind w:firstLine="540"/>
        <w:jc w:val="both"/>
        <w:rPr>
          <w:lang w:val="ru-RU"/>
        </w:rPr>
      </w:pPr>
      <w:r w:rsidRPr="00452D11">
        <w:rPr>
          <w:lang w:val="ru-RU"/>
        </w:rPr>
        <w:t>5. В случае прекращения существования особой экономической зоны действие соглашения об управлении особой экономической зоной прекращается.</w:t>
      </w:r>
    </w:p>
    <w:p w:rsidR="00452D11" w:rsidRPr="00452D11" w:rsidRDefault="00452D11">
      <w:pPr>
        <w:pStyle w:val="ConsPlusNormal"/>
        <w:spacing w:before="220"/>
        <w:ind w:firstLine="540"/>
        <w:jc w:val="both"/>
        <w:rPr>
          <w:lang w:val="ru-RU"/>
        </w:rPr>
      </w:pPr>
      <w:r w:rsidRPr="00452D11">
        <w:rPr>
          <w:lang w:val="ru-RU"/>
        </w:rPr>
        <w:t>6. Сведения о заключении соглашения об управлении особой экономической зоной с управляющей компанией, а также сведения об управляющей компании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452D11" w:rsidRPr="00452D11" w:rsidRDefault="00452D11">
      <w:pPr>
        <w:pStyle w:val="ConsPlusNormal"/>
        <w:spacing w:before="220"/>
        <w:ind w:firstLine="540"/>
        <w:jc w:val="both"/>
        <w:rPr>
          <w:lang w:val="ru-RU"/>
        </w:rPr>
      </w:pPr>
      <w:r w:rsidRPr="00452D11">
        <w:rPr>
          <w:lang w:val="ru-RU"/>
        </w:rPr>
        <w:t>7. Управляющая компания раскрывает информацию о своей деятельности и об особой экономической зоне, находящейся у нее в управлении, в информационно-телекоммуникационной сети "Интернет".</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4. ПРАВОВОЕ ПОЛОЖЕНИЕ РЕЗИДЕНТОВ ОСОБОЙ</w:t>
      </w:r>
    </w:p>
    <w:p w:rsidR="00452D11" w:rsidRPr="00452D11" w:rsidRDefault="00452D11">
      <w:pPr>
        <w:pStyle w:val="ConsPlusTitle"/>
        <w:jc w:val="center"/>
        <w:rPr>
          <w:lang w:val="ru-RU"/>
        </w:rPr>
      </w:pPr>
      <w:r w:rsidRPr="00452D11">
        <w:rPr>
          <w:lang w:val="ru-RU"/>
        </w:rPr>
        <w:t>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9. Резидент особой 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Резидентом промышленно-производственной особой экономической зоны признается коммерческая организация, за исключением унитарного предприятия, зарегистрированная в соответствии с </w:t>
      </w:r>
      <w:hyperlink r:id="rId133" w:history="1">
        <w:r w:rsidRPr="00452D11">
          <w:rPr>
            <w:color w:val="0000FF"/>
            <w:lang w:val="ru-RU"/>
          </w:rPr>
          <w:t>законодательством</w:t>
        </w:r>
      </w:hyperlink>
      <w:r w:rsidRPr="00452D11">
        <w:rPr>
          <w:lang w:val="ru-RU"/>
        </w:rPr>
        <w:t xml:space="preserve"> Российской Федерации на территории муниципального образования, в границах которого расположена особая экономическая зона, и заключившая с органами управления особыми экономическими зонами </w:t>
      </w:r>
      <w:hyperlink r:id="rId134" w:history="1">
        <w:r w:rsidRPr="00452D11">
          <w:rPr>
            <w:color w:val="0000FF"/>
            <w:lang w:val="ru-RU"/>
          </w:rPr>
          <w:t>соглашение</w:t>
        </w:r>
      </w:hyperlink>
      <w:r w:rsidRPr="00452D11">
        <w:rPr>
          <w:lang w:val="ru-RU"/>
        </w:rPr>
        <w:t xml:space="preserve"> об осуществлении промышленно-производственной деятельности и (или) деятельности по логистике (далее - соглашение об осуществлении промышленно-производственной деятельности) либо </w:t>
      </w:r>
      <w:hyperlink r:id="rId135" w:history="1">
        <w:r w:rsidRPr="00452D11">
          <w:rPr>
            <w:color w:val="0000FF"/>
            <w:lang w:val="ru-RU"/>
          </w:rPr>
          <w:t>соглашение</w:t>
        </w:r>
      </w:hyperlink>
      <w:r w:rsidRPr="00452D11">
        <w:rPr>
          <w:lang w:val="ru-RU"/>
        </w:rPr>
        <w:t xml:space="preserve"> об осуществлении технико-внедренческой деятельности в промышленно-производственной особой экономической зоне в порядке и на условиях, предусмотренных настоящим Федеральным </w:t>
      </w:r>
      <w:hyperlink w:anchor="P319" w:history="1">
        <w:r w:rsidRPr="00452D11">
          <w:rPr>
            <w:color w:val="0000FF"/>
            <w:lang w:val="ru-RU"/>
          </w:rPr>
          <w:t>законом</w:t>
        </w:r>
      </w:hyperlink>
      <w:r w:rsidRPr="00452D11">
        <w:rPr>
          <w:lang w:val="ru-RU"/>
        </w:rPr>
        <w:t>.</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36" w:history="1">
        <w:r>
          <w:rPr>
            <w:color w:val="0000FF"/>
          </w:rPr>
          <w:t>N</w:t>
        </w:r>
        <w:r w:rsidRPr="00452D11">
          <w:rPr>
            <w:color w:val="0000FF"/>
            <w:lang w:val="ru-RU"/>
          </w:rPr>
          <w:t xml:space="preserve"> 365-ФЗ</w:t>
        </w:r>
      </w:hyperlink>
      <w:r w:rsidRPr="00452D11">
        <w:rPr>
          <w:lang w:val="ru-RU"/>
        </w:rPr>
        <w:t xml:space="preserve">, от 30.12.2020 </w:t>
      </w:r>
      <w:hyperlink r:id="rId137" w:history="1">
        <w:r>
          <w:rPr>
            <w:color w:val="0000FF"/>
          </w:rPr>
          <w:t>N</w:t>
        </w:r>
        <w:r w:rsidRPr="00452D11">
          <w:rPr>
            <w:color w:val="0000FF"/>
            <w:lang w:val="ru-RU"/>
          </w:rPr>
          <w:t xml:space="preserve"> 532-ФЗ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2. Резидентом технико-внедренческой особой экономической зоны признаются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и заключившие с органами управления особыми экономическими зонами </w:t>
      </w:r>
      <w:hyperlink r:id="rId138" w:history="1">
        <w:r w:rsidRPr="00452D11">
          <w:rPr>
            <w:color w:val="0000FF"/>
            <w:lang w:val="ru-RU"/>
          </w:rPr>
          <w:t>соглашение</w:t>
        </w:r>
      </w:hyperlink>
      <w:r w:rsidRPr="00452D11">
        <w:rPr>
          <w:lang w:val="ru-RU"/>
        </w:rPr>
        <w:t xml:space="preserve"> об осуществлении технико-внедренческой деятельности либо соглашение об осуществлении промышленно-производственной деятельности в технико-внедренческой особой экономической зоне в порядке и на условиях, предусмотренных настоящим Федеральным </w:t>
      </w:r>
      <w:hyperlink w:anchor="P319" w:history="1">
        <w:r w:rsidRPr="00452D11">
          <w:rPr>
            <w:color w:val="0000FF"/>
            <w:lang w:val="ru-RU"/>
          </w:rPr>
          <w:t>законом</w:t>
        </w:r>
      </w:hyperlink>
      <w:r w:rsidRPr="00452D11">
        <w:rPr>
          <w:lang w:val="ru-RU"/>
        </w:rPr>
        <w:t>.</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39" w:history="1">
        <w:r>
          <w:rPr>
            <w:color w:val="0000FF"/>
          </w:rPr>
          <w:t>N</w:t>
        </w:r>
        <w:r w:rsidRPr="00452D11">
          <w:rPr>
            <w:color w:val="0000FF"/>
            <w:lang w:val="ru-RU"/>
          </w:rPr>
          <w:t xml:space="preserve"> 365-ФЗ</w:t>
        </w:r>
      </w:hyperlink>
      <w:r w:rsidRPr="00452D11">
        <w:rPr>
          <w:lang w:val="ru-RU"/>
        </w:rPr>
        <w:t xml:space="preserve">, от 13.07.2015 </w:t>
      </w:r>
      <w:hyperlink r:id="rId140"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2.1. Резидентами туристско-рекреационной особой экономической зоны признаются </w:t>
      </w:r>
      <w:r w:rsidRPr="00452D11">
        <w:rPr>
          <w:lang w:val="ru-RU"/>
        </w:rPr>
        <w:lastRenderedPageBreak/>
        <w:t xml:space="preserve">индивидуальный предприниматель,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туристско-рекреационная особая экономическая зона расположена на территориях нескольких муниципальных образований), и заключившие с органами управления особыми экономическими зонами </w:t>
      </w:r>
      <w:hyperlink r:id="rId141" w:history="1">
        <w:r w:rsidRPr="00452D11">
          <w:rPr>
            <w:color w:val="0000FF"/>
            <w:lang w:val="ru-RU"/>
          </w:rPr>
          <w:t>соглашение</w:t>
        </w:r>
      </w:hyperlink>
      <w:r w:rsidRPr="00452D11">
        <w:rPr>
          <w:lang w:val="ru-RU"/>
        </w:rPr>
        <w:t xml:space="preserve"> об осуществлении туристско-рекреационной деятельности в порядке и на условиях, которые предусмотрены настоящим Федеральным </w:t>
      </w:r>
      <w:hyperlink w:anchor="P319" w:history="1">
        <w:r w:rsidRPr="00452D11">
          <w:rPr>
            <w:color w:val="0000FF"/>
            <w:lang w:val="ru-RU"/>
          </w:rPr>
          <w:t>законом</w:t>
        </w:r>
      </w:hyperlink>
      <w:r w:rsidRPr="00452D11">
        <w:rPr>
          <w:lang w:val="ru-RU"/>
        </w:rPr>
        <w:t>.</w:t>
      </w:r>
    </w:p>
    <w:p w:rsidR="00452D11" w:rsidRPr="00452D11" w:rsidRDefault="00452D11">
      <w:pPr>
        <w:pStyle w:val="ConsPlusNormal"/>
        <w:jc w:val="both"/>
        <w:rPr>
          <w:lang w:val="ru-RU"/>
        </w:rPr>
      </w:pPr>
      <w:r w:rsidRPr="00452D11">
        <w:rPr>
          <w:lang w:val="ru-RU"/>
        </w:rPr>
        <w:t xml:space="preserve">(часть вторая.1 введена Федеральным </w:t>
      </w:r>
      <w:hyperlink r:id="rId142" w:history="1">
        <w:r w:rsidRPr="00452D11">
          <w:rPr>
            <w:color w:val="0000FF"/>
            <w:lang w:val="ru-RU"/>
          </w:rPr>
          <w:t>законом</w:t>
        </w:r>
      </w:hyperlink>
      <w:r w:rsidRPr="00452D11">
        <w:rPr>
          <w:lang w:val="ru-RU"/>
        </w:rPr>
        <w:t xml:space="preserve"> от 03.06.2006 </w:t>
      </w:r>
      <w:r>
        <w:t>N</w:t>
      </w:r>
      <w:r w:rsidRPr="00452D11">
        <w:rPr>
          <w:lang w:val="ru-RU"/>
        </w:rPr>
        <w:t xml:space="preserve"> 76-ФЗ)</w:t>
      </w:r>
    </w:p>
    <w:p w:rsidR="00452D11" w:rsidRPr="00452D11" w:rsidRDefault="00452D11">
      <w:pPr>
        <w:pStyle w:val="ConsPlusNormal"/>
        <w:spacing w:before="220"/>
        <w:ind w:firstLine="540"/>
        <w:jc w:val="both"/>
        <w:rPr>
          <w:lang w:val="ru-RU"/>
        </w:rPr>
      </w:pPr>
      <w:r w:rsidRPr="00452D11">
        <w:rPr>
          <w:lang w:val="ru-RU"/>
        </w:rPr>
        <w:t xml:space="preserve">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w:t>
      </w:r>
      <w:hyperlink r:id="rId143" w:history="1">
        <w:r w:rsidRPr="00452D11">
          <w:rPr>
            <w:color w:val="0000FF"/>
            <w:lang w:val="ru-RU"/>
          </w:rPr>
          <w:t>законодательством</w:t>
        </w:r>
      </w:hyperlink>
      <w:r w:rsidRPr="00452D11">
        <w:rPr>
          <w:lang w:val="ru-RU"/>
        </w:rPr>
        <w:t xml:space="preserve">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портовая особая экономическая зона расположена на территориях нескольких муниципальных образований), и заключившая с органами управления особыми экономическими зонами соглашение об осуществлении деятельности в портовой особой экономической зоне в порядке и на условиях, которые предусмотрены настоящим Федеральным </w:t>
      </w:r>
      <w:hyperlink w:anchor="P319" w:history="1">
        <w:r w:rsidRPr="00452D11">
          <w:rPr>
            <w:color w:val="0000FF"/>
            <w:lang w:val="ru-RU"/>
          </w:rPr>
          <w:t>законом</w:t>
        </w:r>
      </w:hyperlink>
      <w:r w:rsidRPr="00452D11">
        <w:rPr>
          <w:lang w:val="ru-RU"/>
        </w:rPr>
        <w:t>.</w:t>
      </w:r>
    </w:p>
    <w:p w:rsidR="00452D11" w:rsidRPr="00452D11" w:rsidRDefault="00452D11">
      <w:pPr>
        <w:pStyle w:val="ConsPlusNormal"/>
        <w:jc w:val="both"/>
        <w:rPr>
          <w:lang w:val="ru-RU"/>
        </w:rPr>
      </w:pPr>
      <w:r w:rsidRPr="00452D11">
        <w:rPr>
          <w:lang w:val="ru-RU"/>
        </w:rPr>
        <w:t xml:space="preserve">(часть вторая.2 введена Федеральным </w:t>
      </w:r>
      <w:hyperlink r:id="rId144" w:history="1">
        <w:r w:rsidRPr="00452D11">
          <w:rPr>
            <w:color w:val="0000FF"/>
            <w:lang w:val="ru-RU"/>
          </w:rPr>
          <w:t>законом</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spacing w:before="220"/>
        <w:ind w:firstLine="540"/>
        <w:jc w:val="both"/>
        <w:rPr>
          <w:lang w:val="ru-RU"/>
        </w:rPr>
      </w:pPr>
      <w:r w:rsidRPr="00452D11">
        <w:rPr>
          <w:lang w:val="ru-RU"/>
        </w:rPr>
        <w:t>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rsidR="00452D11" w:rsidRPr="00452D11" w:rsidRDefault="00452D11">
      <w:pPr>
        <w:pStyle w:val="ConsPlusNormal"/>
        <w:spacing w:before="220"/>
        <w:ind w:firstLine="540"/>
        <w:jc w:val="both"/>
        <w:rPr>
          <w:lang w:val="ru-RU"/>
        </w:rPr>
      </w:pPr>
      <w:r w:rsidRPr="00452D11">
        <w:rPr>
          <w:lang w:val="ru-RU"/>
        </w:rPr>
        <w:t>4.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145" w:history="1">
        <w:r>
          <w:rPr>
            <w:color w:val="0000FF"/>
          </w:rPr>
          <w:t>N</w:t>
        </w:r>
        <w:r w:rsidRPr="00452D11">
          <w:rPr>
            <w:color w:val="0000FF"/>
            <w:lang w:val="ru-RU"/>
          </w:rPr>
          <w:t xml:space="preserve"> 76-ФЗ</w:t>
        </w:r>
      </w:hyperlink>
      <w:r w:rsidRPr="00452D11">
        <w:rPr>
          <w:lang w:val="ru-RU"/>
        </w:rPr>
        <w:t xml:space="preserve">, от 30.10.2007 </w:t>
      </w:r>
      <w:hyperlink r:id="rId146" w:history="1">
        <w:r>
          <w:rPr>
            <w:color w:val="0000FF"/>
          </w:rPr>
          <w:t>N</w:t>
        </w:r>
        <w:r w:rsidRPr="00452D11">
          <w:rPr>
            <w:color w:val="0000FF"/>
            <w:lang w:val="ru-RU"/>
          </w:rPr>
          <w:t xml:space="preserve"> 240-ФЗ</w:t>
        </w:r>
      </w:hyperlink>
      <w:r w:rsidRPr="00452D11">
        <w:rPr>
          <w:lang w:val="ru-RU"/>
        </w:rPr>
        <w:t xml:space="preserve">, от 30.11.2011 </w:t>
      </w:r>
      <w:hyperlink r:id="rId147" w:history="1">
        <w:r>
          <w:rPr>
            <w:color w:val="0000FF"/>
          </w:rPr>
          <w:t>N</w:t>
        </w:r>
        <w:r w:rsidRPr="00452D11">
          <w:rPr>
            <w:color w:val="0000FF"/>
            <w:lang w:val="ru-RU"/>
          </w:rPr>
          <w:t xml:space="preserve"> 365-ФЗ</w:t>
        </w:r>
      </w:hyperlink>
      <w:r w:rsidRPr="00452D11">
        <w:rPr>
          <w:lang w:val="ru-RU"/>
        </w:rPr>
        <w:t xml:space="preserve">, от 13.07.2015 </w:t>
      </w:r>
      <w:hyperlink r:id="rId148"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4.1. В случае передачи органу исполнительной власти субъекта Российской Федерации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орган исполнительной власти субъекта Российской Федерации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копии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452D11" w:rsidRPr="00452D11" w:rsidRDefault="00452D11">
      <w:pPr>
        <w:pStyle w:val="ConsPlusNormal"/>
        <w:jc w:val="both"/>
        <w:rPr>
          <w:lang w:val="ru-RU"/>
        </w:rPr>
      </w:pPr>
      <w:r w:rsidRPr="00452D11">
        <w:rPr>
          <w:lang w:val="ru-RU"/>
        </w:rPr>
        <w:t xml:space="preserve">(часть 4.1 введена Федеральным </w:t>
      </w:r>
      <w:hyperlink r:id="rId149" w:history="1">
        <w:r w:rsidRPr="00452D11">
          <w:rPr>
            <w:color w:val="0000FF"/>
            <w:lang w:val="ru-RU"/>
          </w:rPr>
          <w:t>законом</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hyperlink r:id="rId150" w:history="1">
        <w:r w:rsidRPr="00452D11">
          <w:rPr>
            <w:color w:val="0000FF"/>
            <w:lang w:val="ru-RU"/>
          </w:rPr>
          <w:t>Форма</w:t>
        </w:r>
      </w:hyperlink>
      <w:r w:rsidRPr="00452D11">
        <w:rPr>
          <w:lang w:val="ru-RU"/>
        </w:rPr>
        <w:t xml:space="preserve"> свидетельства утверждается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lastRenderedPageBreak/>
        <w:t xml:space="preserve">(в ред. Федеральных законов от 25.12.2009 </w:t>
      </w:r>
      <w:hyperlink r:id="rId151" w:history="1">
        <w:r>
          <w:rPr>
            <w:color w:val="0000FF"/>
          </w:rPr>
          <w:t>N</w:t>
        </w:r>
        <w:r w:rsidRPr="00452D11">
          <w:rPr>
            <w:color w:val="0000FF"/>
            <w:lang w:val="ru-RU"/>
          </w:rPr>
          <w:t xml:space="preserve"> 340-ФЗ</w:t>
        </w:r>
      </w:hyperlink>
      <w:r w:rsidRPr="00452D11">
        <w:rPr>
          <w:lang w:val="ru-RU"/>
        </w:rPr>
        <w:t xml:space="preserve">, от 30.11.2011 </w:t>
      </w:r>
      <w:hyperlink r:id="rId152" w:history="1">
        <w:r>
          <w:rPr>
            <w:color w:val="0000FF"/>
          </w:rPr>
          <w:t>N</w:t>
        </w:r>
        <w:r w:rsidRPr="00452D11">
          <w:rPr>
            <w:color w:val="0000FF"/>
            <w:lang w:val="ru-RU"/>
          </w:rPr>
          <w:t xml:space="preserve"> 365-ФЗ</w:t>
        </w:r>
      </w:hyperlink>
      <w:r w:rsidRPr="00452D11">
        <w:rPr>
          <w:lang w:val="ru-RU"/>
        </w:rPr>
        <w:t>)</w:t>
      </w:r>
    </w:p>
    <w:p w:rsidR="00452D11" w:rsidRPr="00452D11" w:rsidRDefault="00452D11">
      <w:pPr>
        <w:pStyle w:val="ConsPlusNormal"/>
        <w:spacing w:before="220"/>
        <w:ind w:firstLine="540"/>
        <w:jc w:val="both"/>
        <w:rPr>
          <w:lang w:val="ru-RU"/>
        </w:rPr>
      </w:pPr>
      <w:bookmarkStart w:id="20" w:name="P268"/>
      <w:bookmarkEnd w:id="20"/>
      <w:r w:rsidRPr="00452D11">
        <w:rPr>
          <w:lang w:val="ru-RU"/>
        </w:rPr>
        <w:t>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трех дней со дня регистрации.</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53" w:history="1">
        <w:r>
          <w:rPr>
            <w:color w:val="0000FF"/>
          </w:rPr>
          <w:t>N</w:t>
        </w:r>
        <w:r w:rsidRPr="00452D11">
          <w:rPr>
            <w:color w:val="0000FF"/>
            <w:lang w:val="ru-RU"/>
          </w:rPr>
          <w:t xml:space="preserve"> 365-ФЗ</w:t>
        </w:r>
      </w:hyperlink>
      <w:r w:rsidRPr="00452D11">
        <w:rPr>
          <w:lang w:val="ru-RU"/>
        </w:rPr>
        <w:t xml:space="preserve">, от 03.07.2016 </w:t>
      </w:r>
      <w:hyperlink r:id="rId154" w:history="1">
        <w:r>
          <w:rPr>
            <w:color w:val="0000FF"/>
          </w:rPr>
          <w:t>N</w:t>
        </w:r>
        <w:r w:rsidRPr="00452D11">
          <w:rPr>
            <w:color w:val="0000FF"/>
            <w:lang w:val="ru-RU"/>
          </w:rPr>
          <w:t xml:space="preserve"> 250-ФЗ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anchor="P268" w:history="1">
        <w:r w:rsidRPr="00452D11">
          <w:rPr>
            <w:color w:val="0000FF"/>
            <w:lang w:val="ru-RU"/>
          </w:rPr>
          <w:t>части 6</w:t>
        </w:r>
      </w:hyperlink>
      <w:r w:rsidRPr="00452D11">
        <w:rPr>
          <w:lang w:val="ru-RU"/>
        </w:rPr>
        <w:t xml:space="preserve"> настоящей статьи,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155" w:history="1">
        <w:r>
          <w:rPr>
            <w:color w:val="0000FF"/>
          </w:rPr>
          <w:t>N</w:t>
        </w:r>
        <w:r w:rsidRPr="00452D11">
          <w:rPr>
            <w:color w:val="0000FF"/>
            <w:lang w:val="ru-RU"/>
          </w:rPr>
          <w:t xml:space="preserve"> 76-ФЗ</w:t>
        </w:r>
      </w:hyperlink>
      <w:r w:rsidRPr="00452D11">
        <w:rPr>
          <w:lang w:val="ru-RU"/>
        </w:rPr>
        <w:t xml:space="preserve">, от 30.10.2007 </w:t>
      </w:r>
      <w:hyperlink r:id="rId156" w:history="1">
        <w:r>
          <w:rPr>
            <w:color w:val="0000FF"/>
          </w:rPr>
          <w:t>N</w:t>
        </w:r>
        <w:r w:rsidRPr="00452D11">
          <w:rPr>
            <w:color w:val="0000FF"/>
            <w:lang w:val="ru-RU"/>
          </w:rPr>
          <w:t xml:space="preserve"> 240-ФЗ</w:t>
        </w:r>
      </w:hyperlink>
      <w:r w:rsidRPr="00452D11">
        <w:rPr>
          <w:lang w:val="ru-RU"/>
        </w:rPr>
        <w:t xml:space="preserve">, от 30.11.2011 </w:t>
      </w:r>
      <w:hyperlink r:id="rId157" w:history="1">
        <w:r>
          <w:rPr>
            <w:color w:val="0000FF"/>
          </w:rPr>
          <w:t>N</w:t>
        </w:r>
        <w:r w:rsidRPr="00452D11">
          <w:rPr>
            <w:color w:val="0000FF"/>
            <w:lang w:val="ru-RU"/>
          </w:rPr>
          <w:t xml:space="preserve"> 365-ФЗ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8. Лишение лица статуса резидента особой экономической зоны допускается только в судебном порядке в случаях, предусмотренных настоящим Федеральным законом, и влечет за собой прекращение действия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158" w:history="1">
        <w:r>
          <w:rPr>
            <w:color w:val="0000FF"/>
          </w:rPr>
          <w:t>N</w:t>
        </w:r>
        <w:r w:rsidRPr="00452D11">
          <w:rPr>
            <w:color w:val="0000FF"/>
            <w:lang w:val="ru-RU"/>
          </w:rPr>
          <w:t xml:space="preserve"> 76-ФЗ</w:t>
        </w:r>
      </w:hyperlink>
      <w:r w:rsidRPr="00452D11">
        <w:rPr>
          <w:lang w:val="ru-RU"/>
        </w:rPr>
        <w:t xml:space="preserve">, от 30.10.2007 </w:t>
      </w:r>
      <w:hyperlink r:id="rId159" w:history="1">
        <w:r>
          <w:rPr>
            <w:color w:val="0000FF"/>
          </w:rPr>
          <w:t>N</w:t>
        </w:r>
        <w:r w:rsidRPr="00452D11">
          <w:rPr>
            <w:color w:val="0000FF"/>
            <w:lang w:val="ru-RU"/>
          </w:rPr>
          <w:t xml:space="preserve"> 240-ФЗ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160" w:history="1">
        <w:r>
          <w:rPr>
            <w:color w:val="0000FF"/>
          </w:rPr>
          <w:t>N</w:t>
        </w:r>
        <w:r w:rsidRPr="00452D11">
          <w:rPr>
            <w:color w:val="0000FF"/>
            <w:lang w:val="ru-RU"/>
          </w:rPr>
          <w:t xml:space="preserve"> 76-ФЗ</w:t>
        </w:r>
      </w:hyperlink>
      <w:r w:rsidRPr="00452D11">
        <w:rPr>
          <w:lang w:val="ru-RU"/>
        </w:rPr>
        <w:t xml:space="preserve">, от 30.11.2011 </w:t>
      </w:r>
      <w:hyperlink r:id="rId161" w:history="1">
        <w:r>
          <w:rPr>
            <w:color w:val="0000FF"/>
          </w:rPr>
          <w:t>N</w:t>
        </w:r>
        <w:r w:rsidRPr="00452D11">
          <w:rPr>
            <w:color w:val="0000FF"/>
            <w:lang w:val="ru-RU"/>
          </w:rPr>
          <w:t xml:space="preserve"> 365-ФЗ</w:t>
        </w:r>
      </w:hyperlink>
      <w:r w:rsidRPr="00452D11">
        <w:rPr>
          <w:lang w:val="ru-RU"/>
        </w:rPr>
        <w:t xml:space="preserve">, от 13.07.2015 </w:t>
      </w:r>
      <w:hyperlink r:id="rId162" w:history="1">
        <w:r>
          <w:rPr>
            <w:color w:val="0000FF"/>
          </w:rPr>
          <w:t>N</w:t>
        </w:r>
        <w:r w:rsidRPr="00452D11">
          <w:rPr>
            <w:color w:val="0000FF"/>
            <w:lang w:val="ru-RU"/>
          </w:rPr>
          <w:t xml:space="preserve"> 213-ФЗ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трех рабочих дней с даты внесения в реестр резидентов особой экономической зоны соответствующей записи.</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63" w:history="1">
        <w:r>
          <w:rPr>
            <w:color w:val="0000FF"/>
          </w:rPr>
          <w:t>N</w:t>
        </w:r>
        <w:r w:rsidRPr="00452D11">
          <w:rPr>
            <w:color w:val="0000FF"/>
            <w:lang w:val="ru-RU"/>
          </w:rPr>
          <w:t xml:space="preserve"> 365-ФЗ</w:t>
        </w:r>
      </w:hyperlink>
      <w:r w:rsidRPr="00452D11">
        <w:rPr>
          <w:lang w:val="ru-RU"/>
        </w:rPr>
        <w:t xml:space="preserve">, от 13.07.2015 </w:t>
      </w:r>
      <w:hyperlink r:id="rId164" w:history="1">
        <w:r>
          <w:rPr>
            <w:color w:val="0000FF"/>
          </w:rPr>
          <w:t>N</w:t>
        </w:r>
        <w:r w:rsidRPr="00452D11">
          <w:rPr>
            <w:color w:val="0000FF"/>
            <w:lang w:val="ru-RU"/>
          </w:rPr>
          <w:t xml:space="preserve"> 213-ФЗ</w:t>
        </w:r>
      </w:hyperlink>
      <w:r w:rsidRPr="00452D11">
        <w:rPr>
          <w:lang w:val="ru-RU"/>
        </w:rPr>
        <w:t xml:space="preserve">, от 03.07.2016 </w:t>
      </w:r>
      <w:hyperlink r:id="rId165" w:history="1">
        <w:r>
          <w:rPr>
            <w:color w:val="0000FF"/>
          </w:rPr>
          <w:t>N</w:t>
        </w:r>
        <w:r w:rsidRPr="00452D11">
          <w:rPr>
            <w:color w:val="0000FF"/>
            <w:lang w:val="ru-RU"/>
          </w:rPr>
          <w:t xml:space="preserve"> 250-ФЗ</w:t>
        </w:r>
      </w:hyperlink>
      <w:r w:rsidRPr="00452D11">
        <w:rPr>
          <w:lang w:val="ru-RU"/>
        </w:rPr>
        <w:t>)</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10. Порядок осуществления предпринимательской деятельности на территории особой 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bookmarkStart w:id="21" w:name="P281"/>
      <w:bookmarkEnd w:id="21"/>
      <w:r w:rsidRPr="00452D11">
        <w:rPr>
          <w:lang w:val="ru-RU"/>
        </w:rPr>
        <w:t xml:space="preserve">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При этом резидент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соглашением об осуществлении технико-внедренческой деятельности, с учетом особенностей, предусмотренных </w:t>
      </w:r>
      <w:hyperlink w:anchor="P307" w:history="1">
        <w:r w:rsidRPr="00452D11">
          <w:rPr>
            <w:color w:val="0000FF"/>
            <w:lang w:val="ru-RU"/>
          </w:rPr>
          <w:t>частями 5</w:t>
        </w:r>
      </w:hyperlink>
      <w:r w:rsidRPr="00452D11">
        <w:rPr>
          <w:lang w:val="ru-RU"/>
        </w:rPr>
        <w:t xml:space="preserve"> и </w:t>
      </w:r>
      <w:hyperlink w:anchor="P311" w:history="1">
        <w:r w:rsidRPr="00452D11">
          <w:rPr>
            <w:color w:val="0000FF"/>
            <w:lang w:val="ru-RU"/>
          </w:rPr>
          <w:t>6</w:t>
        </w:r>
      </w:hyperlink>
      <w:r w:rsidRPr="00452D11">
        <w:rPr>
          <w:lang w:val="ru-RU"/>
        </w:rPr>
        <w:t xml:space="preserve"> настоящей статьи. Осуществление технико-внедренческой деятельности в промышленно-производственной особой экономической зоне допускается по решению экспертного совета по технико-внедренческим особым экономическим зонам.</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66" w:history="1">
        <w:r>
          <w:rPr>
            <w:color w:val="0000FF"/>
          </w:rPr>
          <w:t>N</w:t>
        </w:r>
        <w:r w:rsidRPr="00452D11">
          <w:rPr>
            <w:color w:val="0000FF"/>
            <w:lang w:val="ru-RU"/>
          </w:rPr>
          <w:t xml:space="preserve"> 365-ФЗ</w:t>
        </w:r>
      </w:hyperlink>
      <w:r w:rsidRPr="00452D11">
        <w:rPr>
          <w:lang w:val="ru-RU"/>
        </w:rPr>
        <w:t xml:space="preserve">, от 30.12.2020 </w:t>
      </w:r>
      <w:hyperlink r:id="rId167" w:history="1">
        <w:r>
          <w:rPr>
            <w:color w:val="0000FF"/>
          </w:rPr>
          <w:t>N</w:t>
        </w:r>
        <w:r w:rsidRPr="00452D11">
          <w:rPr>
            <w:color w:val="0000FF"/>
            <w:lang w:val="ru-RU"/>
          </w:rPr>
          <w:t xml:space="preserve"> 532-ФЗ</w:t>
        </w:r>
      </w:hyperlink>
      <w:r w:rsidRPr="00452D11">
        <w:rPr>
          <w:lang w:val="ru-RU"/>
        </w:rPr>
        <w:t>)</w:t>
      </w:r>
    </w:p>
    <w:p w:rsidR="00452D11" w:rsidRPr="00452D11" w:rsidRDefault="00452D11">
      <w:pPr>
        <w:pStyle w:val="ConsPlusNormal"/>
        <w:spacing w:before="220"/>
        <w:ind w:firstLine="540"/>
        <w:jc w:val="both"/>
        <w:rPr>
          <w:lang w:val="ru-RU"/>
        </w:rPr>
      </w:pPr>
      <w:bookmarkStart w:id="22" w:name="P283"/>
      <w:bookmarkEnd w:id="22"/>
      <w:r w:rsidRPr="00452D11">
        <w:rPr>
          <w:lang w:val="ru-RU"/>
        </w:rPr>
        <w:lastRenderedPageBreak/>
        <w:t xml:space="preserve">2. Резидент технико-внедренческой особой экономической зоны осуществляет в данной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(программ для ЭВМ), баз данных, топологий интегральных микросхем, информационных систем, оказание 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инфраструктурой, необходимой для осуществления их деятельности. При этом резидент технико-внедренческой 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об осуществлении промышленно-производственной деятельности. Осуществление промышленно-производственной деятельности в технико-внедренческой особой экономической зоне допускается по решению экспертного совета по промышленно-производственным особым экономическим зонам, с учетом особенностей, предусмотренных </w:t>
      </w:r>
      <w:hyperlink w:anchor="P307" w:history="1">
        <w:r w:rsidRPr="00452D11">
          <w:rPr>
            <w:color w:val="0000FF"/>
            <w:lang w:val="ru-RU"/>
          </w:rPr>
          <w:t>частями 5</w:t>
        </w:r>
      </w:hyperlink>
      <w:r w:rsidRPr="00452D11">
        <w:rPr>
          <w:lang w:val="ru-RU"/>
        </w:rPr>
        <w:t xml:space="preserve"> и </w:t>
      </w:r>
      <w:hyperlink w:anchor="P311" w:history="1">
        <w:r w:rsidRPr="00452D11">
          <w:rPr>
            <w:color w:val="0000FF"/>
            <w:lang w:val="ru-RU"/>
          </w:rPr>
          <w:t>6</w:t>
        </w:r>
      </w:hyperlink>
      <w:r w:rsidRPr="00452D11">
        <w:rPr>
          <w:lang w:val="ru-RU"/>
        </w:rPr>
        <w:t xml:space="preserve"> настоящей статьи. Производство научно-технической продукции в технико-внедренческой особой экономической зоне допускается по решению экспертного совета по технико-внедренческим особым экономическим зонам, руководствующегося </w:t>
      </w:r>
      <w:hyperlink r:id="rId168" w:history="1">
        <w:r w:rsidRPr="00452D11">
          <w:rPr>
            <w:color w:val="0000FF"/>
            <w:lang w:val="ru-RU"/>
          </w:rPr>
          <w:t>приоритетными направлениями</w:t>
        </w:r>
      </w:hyperlink>
      <w:r w:rsidRPr="00452D11">
        <w:rPr>
          <w:lang w:val="ru-RU"/>
        </w:rPr>
        <w:t xml:space="preserve"> развития науки, технологий и техники и перечнем критических технологий Российской Федерации, утвержденными Правительством Российской Федерации.</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169" w:history="1">
        <w:r>
          <w:rPr>
            <w:color w:val="0000FF"/>
          </w:rPr>
          <w:t>N</w:t>
        </w:r>
        <w:r w:rsidRPr="00452D11">
          <w:rPr>
            <w:color w:val="0000FF"/>
            <w:lang w:val="ru-RU"/>
          </w:rPr>
          <w:t xml:space="preserve"> 365-ФЗ</w:t>
        </w:r>
      </w:hyperlink>
      <w:r w:rsidRPr="00452D11">
        <w:rPr>
          <w:lang w:val="ru-RU"/>
        </w:rPr>
        <w:t xml:space="preserve">, от 13.07.2015 </w:t>
      </w:r>
      <w:hyperlink r:id="rId170" w:history="1">
        <w:r>
          <w:rPr>
            <w:color w:val="0000FF"/>
          </w:rPr>
          <w:t>N</w:t>
        </w:r>
        <w:r w:rsidRPr="00452D11">
          <w:rPr>
            <w:color w:val="0000FF"/>
            <w:lang w:val="ru-RU"/>
          </w:rPr>
          <w:t xml:space="preserve"> 213-ФЗ</w:t>
        </w:r>
      </w:hyperlink>
      <w:r w:rsidRPr="00452D11">
        <w:rPr>
          <w:lang w:val="ru-RU"/>
        </w:rPr>
        <w:t xml:space="preserve">, от 30.12.2020 </w:t>
      </w:r>
      <w:hyperlink r:id="rId171" w:history="1">
        <w:r>
          <w:rPr>
            <w:color w:val="0000FF"/>
          </w:rPr>
          <w:t>N</w:t>
        </w:r>
        <w:r w:rsidRPr="00452D11">
          <w:rPr>
            <w:color w:val="0000FF"/>
            <w:lang w:val="ru-RU"/>
          </w:rPr>
          <w:t xml:space="preserve"> 532-ФЗ</w:t>
        </w:r>
      </w:hyperlink>
      <w:r w:rsidRPr="00452D11">
        <w:rPr>
          <w:lang w:val="ru-RU"/>
        </w:rPr>
        <w:t>)</w:t>
      </w:r>
    </w:p>
    <w:p w:rsidR="00452D11" w:rsidRPr="00452D11" w:rsidRDefault="00452D11">
      <w:pPr>
        <w:pStyle w:val="ConsPlusNormal"/>
        <w:spacing w:before="220"/>
        <w:ind w:firstLine="540"/>
        <w:jc w:val="both"/>
        <w:rPr>
          <w:lang w:val="ru-RU"/>
        </w:rPr>
      </w:pPr>
      <w:bookmarkStart w:id="23" w:name="P285"/>
      <w:bookmarkEnd w:id="23"/>
      <w:r w:rsidRPr="00452D11">
        <w:rPr>
          <w:lang w:val="ru-RU"/>
        </w:rPr>
        <w:t xml:space="preserve">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w:t>
      </w:r>
      <w:hyperlink w:anchor="P307" w:history="1">
        <w:r w:rsidRPr="00452D11">
          <w:rPr>
            <w:color w:val="0000FF"/>
            <w:lang w:val="ru-RU"/>
          </w:rPr>
          <w:t>частями 5</w:t>
        </w:r>
      </w:hyperlink>
      <w:r w:rsidRPr="00452D11">
        <w:rPr>
          <w:lang w:val="ru-RU"/>
        </w:rPr>
        <w:t xml:space="preserve"> и </w:t>
      </w:r>
      <w:hyperlink w:anchor="P311" w:history="1">
        <w:r w:rsidRPr="00452D11">
          <w:rPr>
            <w:color w:val="0000FF"/>
            <w:lang w:val="ru-RU"/>
          </w:rPr>
          <w:t>6</w:t>
        </w:r>
      </w:hyperlink>
      <w:r w:rsidRPr="00452D11">
        <w:rPr>
          <w:lang w:val="ru-RU"/>
        </w:rPr>
        <w:t xml:space="preserve">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rsidR="00452D11" w:rsidRPr="00452D11" w:rsidRDefault="00452D11">
      <w:pPr>
        <w:pStyle w:val="ConsPlusNormal"/>
        <w:jc w:val="both"/>
        <w:rPr>
          <w:lang w:val="ru-RU"/>
        </w:rPr>
      </w:pPr>
      <w:r w:rsidRPr="00452D11">
        <w:rPr>
          <w:lang w:val="ru-RU"/>
        </w:rPr>
        <w:t xml:space="preserve">(часть вторая.1 введена Федеральным </w:t>
      </w:r>
      <w:hyperlink r:id="rId172" w:history="1">
        <w:r w:rsidRPr="00452D11">
          <w:rPr>
            <w:color w:val="0000FF"/>
            <w:lang w:val="ru-RU"/>
          </w:rPr>
          <w:t>законом</w:t>
        </w:r>
      </w:hyperlink>
      <w:r w:rsidRPr="00452D11">
        <w:rPr>
          <w:lang w:val="ru-RU"/>
        </w:rPr>
        <w:t xml:space="preserve"> от 03.06.2006 </w:t>
      </w:r>
      <w:r>
        <w:t>N</w:t>
      </w:r>
      <w:r w:rsidRPr="00452D11">
        <w:rPr>
          <w:lang w:val="ru-RU"/>
        </w:rPr>
        <w:t xml:space="preserve"> 76-ФЗ, в ред. Федеральных законов от 23.07.2013 </w:t>
      </w:r>
      <w:hyperlink r:id="rId173" w:history="1">
        <w:r>
          <w:rPr>
            <w:color w:val="0000FF"/>
          </w:rPr>
          <w:t>N</w:t>
        </w:r>
        <w:r w:rsidRPr="00452D11">
          <w:rPr>
            <w:color w:val="0000FF"/>
            <w:lang w:val="ru-RU"/>
          </w:rPr>
          <w:t xml:space="preserve"> 231-ФЗ</w:t>
        </w:r>
      </w:hyperlink>
      <w:r w:rsidRPr="00452D11">
        <w:rPr>
          <w:lang w:val="ru-RU"/>
        </w:rPr>
        <w:t xml:space="preserve">, от 30.12.2020 </w:t>
      </w:r>
      <w:hyperlink r:id="rId174" w:history="1">
        <w:r>
          <w:rPr>
            <w:color w:val="0000FF"/>
          </w:rPr>
          <w:t>N</w:t>
        </w:r>
        <w:r w:rsidRPr="00452D11">
          <w:rPr>
            <w:color w:val="0000FF"/>
            <w:lang w:val="ru-RU"/>
          </w:rPr>
          <w:t xml:space="preserve"> 532-ФЗ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в портовой особой экономической зоне портовую деятельность и (или) строительство, реконструкцию и эксплуатацию объектов инфраструктуры морского порта, речного порта или аэропорта (далее - деятельность в портовой особой экономической зоне).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p>
    <w:p w:rsidR="00452D11" w:rsidRPr="00452D11" w:rsidRDefault="00452D11">
      <w:pPr>
        <w:pStyle w:val="ConsPlusNormal"/>
        <w:spacing w:before="220"/>
        <w:ind w:firstLine="540"/>
        <w:jc w:val="both"/>
        <w:rPr>
          <w:lang w:val="ru-RU"/>
        </w:rPr>
      </w:pPr>
      <w:r w:rsidRPr="00452D11">
        <w:rPr>
          <w:lang w:val="ru-RU"/>
        </w:rPr>
        <w:t>1) складирование,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p>
    <w:p w:rsidR="00452D11" w:rsidRPr="00452D11" w:rsidRDefault="00452D11">
      <w:pPr>
        <w:pStyle w:val="ConsPlusNormal"/>
        <w:spacing w:before="220"/>
        <w:ind w:firstLine="540"/>
        <w:jc w:val="both"/>
        <w:rPr>
          <w:lang w:val="ru-RU"/>
        </w:rPr>
      </w:pPr>
      <w:r w:rsidRPr="00452D11">
        <w:rPr>
          <w:lang w:val="ru-RU"/>
        </w:rPr>
        <w:t>2) снабжение и снаряжение судов, воздушных судов (в том числе судовыми припасами, бортовыми запасами), оснащение судов, воздушных судов;</w:t>
      </w:r>
    </w:p>
    <w:p w:rsidR="00452D11" w:rsidRPr="00452D11" w:rsidRDefault="00452D11">
      <w:pPr>
        <w:pStyle w:val="ConsPlusNormal"/>
        <w:spacing w:before="220"/>
        <w:ind w:firstLine="540"/>
        <w:jc w:val="both"/>
        <w:rPr>
          <w:lang w:val="ru-RU"/>
        </w:rPr>
      </w:pPr>
      <w:r w:rsidRPr="00452D11">
        <w:rPr>
          <w:lang w:val="ru-RU"/>
        </w:rPr>
        <w:lastRenderedPageBreak/>
        <w:t>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p>
    <w:p w:rsidR="00452D11" w:rsidRPr="00452D11" w:rsidRDefault="00452D11">
      <w:pPr>
        <w:pStyle w:val="ConsPlusNormal"/>
        <w:spacing w:before="220"/>
        <w:ind w:firstLine="540"/>
        <w:jc w:val="both"/>
        <w:rPr>
          <w:lang w:val="ru-RU"/>
        </w:rPr>
      </w:pPr>
      <w:r w:rsidRPr="00452D11">
        <w:rPr>
          <w:lang w:val="ru-RU"/>
        </w:rPr>
        <w:t>4) переработка водных биологических ресурсов;</w:t>
      </w:r>
    </w:p>
    <w:p w:rsidR="00452D11" w:rsidRPr="00452D11" w:rsidRDefault="00452D11">
      <w:pPr>
        <w:pStyle w:val="ConsPlusNormal"/>
        <w:spacing w:before="220"/>
        <w:ind w:firstLine="540"/>
        <w:jc w:val="both"/>
        <w:rPr>
          <w:lang w:val="ru-RU"/>
        </w:rPr>
      </w:pPr>
      <w:r w:rsidRPr="00452D11">
        <w:rPr>
          <w:lang w:val="ru-RU"/>
        </w:rPr>
        <w:t>5) операции по подготовке товаров к продаже и транспортировке (упаковка, сортировка, переупаковка, деление партии, маркировка и подобные операции);</w:t>
      </w:r>
    </w:p>
    <w:p w:rsidR="00452D11" w:rsidRPr="00452D11" w:rsidRDefault="00452D11">
      <w:pPr>
        <w:pStyle w:val="ConsPlusNormal"/>
        <w:spacing w:before="220"/>
        <w:ind w:firstLine="540"/>
        <w:jc w:val="both"/>
        <w:rPr>
          <w:lang w:val="ru-RU"/>
        </w:rPr>
      </w:pPr>
      <w:r w:rsidRPr="00452D11">
        <w:rPr>
          <w:lang w:val="ru-RU"/>
        </w:rPr>
        <w:t>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p>
    <w:p w:rsidR="00452D11" w:rsidRPr="00452D11" w:rsidRDefault="00452D11">
      <w:pPr>
        <w:pStyle w:val="ConsPlusNormal"/>
        <w:spacing w:before="220"/>
        <w:ind w:firstLine="540"/>
        <w:jc w:val="both"/>
        <w:rPr>
          <w:lang w:val="ru-RU"/>
        </w:rPr>
      </w:pPr>
      <w:r w:rsidRPr="00452D11">
        <w:rPr>
          <w:lang w:val="ru-RU"/>
        </w:rPr>
        <w:t>7) биржевая торговля товарами;</w:t>
      </w:r>
    </w:p>
    <w:p w:rsidR="00452D11" w:rsidRPr="00452D11" w:rsidRDefault="00452D11">
      <w:pPr>
        <w:pStyle w:val="ConsPlusNormal"/>
        <w:spacing w:before="220"/>
        <w:ind w:firstLine="540"/>
        <w:jc w:val="both"/>
        <w:rPr>
          <w:lang w:val="ru-RU"/>
        </w:rPr>
      </w:pPr>
      <w:r w:rsidRPr="00452D11">
        <w:rPr>
          <w:lang w:val="ru-RU"/>
        </w:rPr>
        <w:t>8) оптовая торговля товарами;</w:t>
      </w:r>
    </w:p>
    <w:p w:rsidR="00452D11" w:rsidRPr="00452D11" w:rsidRDefault="00452D11">
      <w:pPr>
        <w:pStyle w:val="ConsPlusNormal"/>
        <w:spacing w:before="220"/>
        <w:ind w:firstLine="540"/>
        <w:jc w:val="both"/>
        <w:rPr>
          <w:lang w:val="ru-RU"/>
        </w:rPr>
      </w:pPr>
      <w:r w:rsidRPr="00452D11">
        <w:rPr>
          <w:lang w:val="ru-RU"/>
        </w:rPr>
        <w:t>9) обеспечение функционирования объектов инфраструктуры портовой особой экономической зоны;</w:t>
      </w:r>
    </w:p>
    <w:p w:rsidR="00452D11" w:rsidRPr="00452D11" w:rsidRDefault="00452D11">
      <w:pPr>
        <w:pStyle w:val="ConsPlusNormal"/>
        <w:spacing w:before="220"/>
        <w:ind w:firstLine="540"/>
        <w:jc w:val="both"/>
        <w:rPr>
          <w:lang w:val="ru-RU"/>
        </w:rPr>
      </w:pPr>
      <w:r w:rsidRPr="00452D11">
        <w:rPr>
          <w:lang w:val="ru-RU"/>
        </w:rPr>
        <w:t>10) производственная деятельность в соответствии с соглашением об осуществлении деятельности в портовой особой экономической зоне.</w:t>
      </w:r>
    </w:p>
    <w:p w:rsidR="00452D11" w:rsidRPr="00452D11" w:rsidRDefault="00452D11">
      <w:pPr>
        <w:pStyle w:val="ConsPlusNormal"/>
        <w:jc w:val="both"/>
        <w:rPr>
          <w:lang w:val="ru-RU"/>
        </w:rPr>
      </w:pPr>
      <w:r w:rsidRPr="00452D11">
        <w:rPr>
          <w:lang w:val="ru-RU"/>
        </w:rPr>
        <w:t xml:space="preserve">(часть 2.2 в ред. Федерального </w:t>
      </w:r>
      <w:hyperlink r:id="rId175"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 xml:space="preserve">2.3. Строительство, реконструкция и эксплуатация объектов инфраструктуры в лесах, 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плане обустройства и материально-технического оснащения туристско-рекреационной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hyperlink r:id="rId176" w:history="1">
        <w:r w:rsidRPr="00452D11">
          <w:rPr>
            <w:color w:val="0000FF"/>
            <w:lang w:val="ru-RU"/>
          </w:rPr>
          <w:t>кодексом</w:t>
        </w:r>
      </w:hyperlink>
      <w:r w:rsidRPr="00452D11">
        <w:rPr>
          <w:lang w:val="ru-RU"/>
        </w:rPr>
        <w:t xml:space="preserve"> Российской Федерации.</w:t>
      </w:r>
    </w:p>
    <w:p w:rsidR="00452D11" w:rsidRPr="00452D11" w:rsidRDefault="00452D11">
      <w:pPr>
        <w:pStyle w:val="ConsPlusNormal"/>
        <w:jc w:val="both"/>
        <w:rPr>
          <w:lang w:val="ru-RU"/>
        </w:rPr>
      </w:pPr>
      <w:r w:rsidRPr="00452D11">
        <w:rPr>
          <w:lang w:val="ru-RU"/>
        </w:rPr>
        <w:t xml:space="preserve">(часть 2.3 введена Федеральным </w:t>
      </w:r>
      <w:hyperlink r:id="rId177" w:history="1">
        <w:r w:rsidRPr="00452D11">
          <w:rPr>
            <w:color w:val="0000FF"/>
            <w:lang w:val="ru-RU"/>
          </w:rPr>
          <w:t>законом</w:t>
        </w:r>
      </w:hyperlink>
      <w:r w:rsidRPr="00452D11">
        <w:rPr>
          <w:lang w:val="ru-RU"/>
        </w:rPr>
        <w:t xml:space="preserve"> от 30.10.2007 </w:t>
      </w:r>
      <w:r>
        <w:t>N</w:t>
      </w:r>
      <w:r w:rsidRPr="00452D11">
        <w:rPr>
          <w:lang w:val="ru-RU"/>
        </w:rPr>
        <w:t xml:space="preserve"> 240-ФЗ, в ред. Федерального </w:t>
      </w:r>
      <w:hyperlink r:id="rId178"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spacing w:before="220"/>
        <w:ind w:firstLine="540"/>
        <w:jc w:val="both"/>
        <w:rPr>
          <w:lang w:val="ru-RU"/>
        </w:rPr>
      </w:pPr>
      <w:r w:rsidRPr="00452D11">
        <w:rPr>
          <w:lang w:val="ru-RU"/>
        </w:rPr>
        <w:t>3. Индивидуальные предприниматели и коммерческие организации, не являющиеся резидентами особой экономической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p>
    <w:p w:rsidR="00452D11" w:rsidRPr="00452D11" w:rsidRDefault="00452D11">
      <w:pPr>
        <w:pStyle w:val="ConsPlusNormal"/>
        <w:spacing w:before="220"/>
        <w:ind w:firstLine="540"/>
        <w:jc w:val="both"/>
        <w:rPr>
          <w:lang w:val="ru-RU"/>
        </w:rPr>
      </w:pPr>
      <w:r w:rsidRPr="00452D11">
        <w:rPr>
          <w:lang w:val="ru-RU"/>
        </w:rPr>
        <w:t>1) администрация морского порта, речного порта, аэропорта, федеральные государственные предприятия и открытые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p>
    <w:p w:rsidR="00452D11" w:rsidRPr="00452D11" w:rsidRDefault="00452D11">
      <w:pPr>
        <w:pStyle w:val="ConsPlusNormal"/>
        <w:spacing w:before="220"/>
        <w:ind w:firstLine="540"/>
        <w:jc w:val="both"/>
        <w:rPr>
          <w:lang w:val="ru-RU"/>
        </w:rPr>
      </w:pPr>
      <w:r w:rsidRPr="00452D11">
        <w:rPr>
          <w:lang w:val="ru-RU"/>
        </w:rPr>
        <w:t xml:space="preserve">2) орган исполнительной власти субъекта Российской Федерации либо управляющая компания или указанное в </w:t>
      </w:r>
      <w:hyperlink w:anchor="P208" w:history="1">
        <w:r w:rsidRPr="00452D11">
          <w:rPr>
            <w:color w:val="0000FF"/>
            <w:lang w:val="ru-RU"/>
          </w:rPr>
          <w:t>части 2 статьи 8</w:t>
        </w:r>
      </w:hyperlink>
      <w:r w:rsidRPr="00452D11">
        <w:rPr>
          <w:lang w:val="ru-RU"/>
        </w:rPr>
        <w:t xml:space="preserve"> настоящего Федерального закона акционерное общество, наделенные отдельными полномочиями по управлению портовой особой экономической зоной в соответствии со </w:t>
      </w:r>
      <w:hyperlink w:anchor="P147" w:history="1">
        <w:r w:rsidRPr="00452D11">
          <w:rPr>
            <w:color w:val="0000FF"/>
            <w:lang w:val="ru-RU"/>
          </w:rPr>
          <w:t>статьей 7</w:t>
        </w:r>
      </w:hyperlink>
      <w:r w:rsidRPr="00452D11">
        <w:rPr>
          <w:lang w:val="ru-RU"/>
        </w:rPr>
        <w:t xml:space="preserve"> настоящего Федерального закона, - по обеспечению функционирования портовой особой экономической зоны;</w:t>
      </w:r>
    </w:p>
    <w:p w:rsidR="00452D11" w:rsidRPr="00452D11" w:rsidRDefault="00452D11">
      <w:pPr>
        <w:pStyle w:val="ConsPlusNormal"/>
        <w:spacing w:before="220"/>
        <w:ind w:firstLine="540"/>
        <w:jc w:val="both"/>
        <w:rPr>
          <w:lang w:val="ru-RU"/>
        </w:rPr>
      </w:pPr>
      <w:r w:rsidRPr="00452D11">
        <w:rPr>
          <w:lang w:val="ru-RU"/>
        </w:rPr>
        <w:t xml:space="preserve">3) индивидуальные предприниматели и коммерческие организации, не являющиеся </w:t>
      </w:r>
      <w:r w:rsidRPr="00452D11">
        <w:rPr>
          <w:lang w:val="ru-RU"/>
        </w:rPr>
        <w:lastRenderedPageBreak/>
        <w:t>резидентами портовой особой экономической зоны, - по строительству и эксплуатации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p>
    <w:p w:rsidR="00452D11" w:rsidRPr="00452D11" w:rsidRDefault="00452D11">
      <w:pPr>
        <w:pStyle w:val="ConsPlusNormal"/>
        <w:jc w:val="both"/>
        <w:rPr>
          <w:lang w:val="ru-RU"/>
        </w:rPr>
      </w:pPr>
      <w:r w:rsidRPr="00452D11">
        <w:rPr>
          <w:lang w:val="ru-RU"/>
        </w:rPr>
        <w:t xml:space="preserve">(часть 3 в ред. Федерального </w:t>
      </w:r>
      <w:hyperlink r:id="rId179" w:history="1">
        <w:r w:rsidRPr="00452D11">
          <w:rPr>
            <w:color w:val="0000FF"/>
            <w:lang w:val="ru-RU"/>
          </w:rPr>
          <w:t>закона</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spacing w:before="220"/>
        <w:ind w:firstLine="540"/>
        <w:jc w:val="both"/>
        <w:rPr>
          <w:lang w:val="ru-RU"/>
        </w:rPr>
      </w:pPr>
      <w:r w:rsidRPr="00452D11">
        <w:rPr>
          <w:lang w:val="ru-RU"/>
        </w:rPr>
        <w:t>4. Резидент особой экономической зоны не вправе иметь филиалы и представительства за пределами территории особой экономической зоны.</w:t>
      </w:r>
    </w:p>
    <w:p w:rsidR="00452D11" w:rsidRPr="00452D11" w:rsidRDefault="00452D11">
      <w:pPr>
        <w:pStyle w:val="ConsPlusNormal"/>
        <w:spacing w:before="220"/>
        <w:ind w:firstLine="540"/>
        <w:jc w:val="both"/>
        <w:rPr>
          <w:lang w:val="ru-RU"/>
        </w:rPr>
      </w:pPr>
      <w:bookmarkStart w:id="24" w:name="P307"/>
      <w:bookmarkEnd w:id="24"/>
      <w:r w:rsidRPr="00452D11">
        <w:rPr>
          <w:lang w:val="ru-RU"/>
        </w:rPr>
        <w:t xml:space="preserve">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w:t>
      </w:r>
      <w:hyperlink w:anchor="P281" w:history="1">
        <w:r w:rsidRPr="00452D11">
          <w:rPr>
            <w:color w:val="0000FF"/>
            <w:lang w:val="ru-RU"/>
          </w:rPr>
          <w:t>частями 1</w:t>
        </w:r>
      </w:hyperlink>
      <w:r w:rsidRPr="00452D11">
        <w:rPr>
          <w:lang w:val="ru-RU"/>
        </w:rPr>
        <w:t xml:space="preserve">, </w:t>
      </w:r>
      <w:hyperlink w:anchor="P283" w:history="1">
        <w:r w:rsidRPr="00452D11">
          <w:rPr>
            <w:color w:val="0000FF"/>
            <w:lang w:val="ru-RU"/>
          </w:rPr>
          <w:t>2</w:t>
        </w:r>
      </w:hyperlink>
      <w:r w:rsidRPr="00452D11">
        <w:rPr>
          <w:lang w:val="ru-RU"/>
        </w:rPr>
        <w:t xml:space="preserve"> и </w:t>
      </w:r>
      <w:hyperlink w:anchor="P285" w:history="1">
        <w:r w:rsidRPr="00452D11">
          <w:rPr>
            <w:color w:val="0000FF"/>
            <w:lang w:val="ru-RU"/>
          </w:rPr>
          <w:t>2.1</w:t>
        </w:r>
      </w:hyperlink>
      <w:r w:rsidRPr="00452D11">
        <w:rPr>
          <w:lang w:val="ru-RU"/>
        </w:rPr>
        <w:t xml:space="preserve"> настоящей статьи, вправе осуществлять на территории особой экономической зоны иную деятельность, за исключением видов деятельности, указанных в </w:t>
      </w:r>
      <w:hyperlink w:anchor="P75" w:history="1">
        <w:r w:rsidRPr="00452D11">
          <w:rPr>
            <w:color w:val="0000FF"/>
            <w:lang w:val="ru-RU"/>
          </w:rPr>
          <w:t>части 5 статьи 4</w:t>
        </w:r>
      </w:hyperlink>
      <w:r w:rsidRPr="00452D11">
        <w:rPr>
          <w:lang w:val="ru-RU"/>
        </w:rPr>
        <w:t xml:space="preserve"> настоящего Федерального закона, и видов деятельности, определяемых Правительством Российской Федерации в соответствии с </w:t>
      </w:r>
      <w:hyperlink w:anchor="P80" w:history="1">
        <w:r w:rsidRPr="00452D11">
          <w:rPr>
            <w:color w:val="0000FF"/>
            <w:lang w:val="ru-RU"/>
          </w:rPr>
          <w:t>частью 6 статьи 4</w:t>
        </w:r>
      </w:hyperlink>
      <w:r w:rsidRPr="00452D11">
        <w:rPr>
          <w:lang w:val="ru-RU"/>
        </w:rPr>
        <w:t xml:space="preserve"> настоящего Федерального закона, при соблюдении следующих условий:</w:t>
      </w:r>
    </w:p>
    <w:p w:rsidR="00452D11" w:rsidRPr="00452D11" w:rsidRDefault="00452D11">
      <w:pPr>
        <w:pStyle w:val="ConsPlusNormal"/>
        <w:spacing w:before="220"/>
        <w:ind w:firstLine="540"/>
        <w:jc w:val="both"/>
        <w:rPr>
          <w:lang w:val="ru-RU"/>
        </w:rPr>
      </w:pPr>
      <w:r w:rsidRPr="00452D11">
        <w:rPr>
          <w:lang w:val="ru-RU"/>
        </w:rPr>
        <w:t>1) получаемый доход от иной деятельности составляет не более 10 процентов общего объема доходов резидента особой экономической зоны;</w:t>
      </w:r>
    </w:p>
    <w:p w:rsidR="00452D11" w:rsidRPr="00452D11" w:rsidRDefault="00452D11">
      <w:pPr>
        <w:pStyle w:val="ConsPlusNormal"/>
        <w:spacing w:before="220"/>
        <w:ind w:firstLine="540"/>
        <w:jc w:val="both"/>
        <w:rPr>
          <w:lang w:val="ru-RU"/>
        </w:rPr>
      </w:pPr>
      <w:r w:rsidRPr="00452D11">
        <w:rPr>
          <w:lang w:val="ru-RU"/>
        </w:rPr>
        <w:t>2) возможность ведения резидентом иной деятельности предусмотрена соглашениями об осуществлении деятельности в особой экономической зоне.</w:t>
      </w:r>
    </w:p>
    <w:p w:rsidR="00452D11" w:rsidRPr="00452D11" w:rsidRDefault="00452D11">
      <w:pPr>
        <w:pStyle w:val="ConsPlusNormal"/>
        <w:jc w:val="both"/>
        <w:rPr>
          <w:lang w:val="ru-RU"/>
        </w:rPr>
      </w:pPr>
      <w:r w:rsidRPr="00452D11">
        <w:rPr>
          <w:lang w:val="ru-RU"/>
        </w:rPr>
        <w:t xml:space="preserve">(часть 5 введена Федеральным </w:t>
      </w:r>
      <w:hyperlink r:id="rId180" w:history="1">
        <w:r w:rsidRPr="00452D11">
          <w:rPr>
            <w:color w:val="0000FF"/>
            <w:lang w:val="ru-RU"/>
          </w:rPr>
          <w:t>законом</w:t>
        </w:r>
      </w:hyperlink>
      <w:r w:rsidRPr="00452D11">
        <w:rPr>
          <w:lang w:val="ru-RU"/>
        </w:rPr>
        <w:t xml:space="preserve"> от 30.12.2020 </w:t>
      </w:r>
      <w:r>
        <w:t>N</w:t>
      </w:r>
      <w:r w:rsidRPr="00452D11">
        <w:rPr>
          <w:lang w:val="ru-RU"/>
        </w:rPr>
        <w:t xml:space="preserve"> 532-ФЗ)</w:t>
      </w:r>
    </w:p>
    <w:p w:rsidR="00452D11" w:rsidRPr="00452D11" w:rsidRDefault="00452D11">
      <w:pPr>
        <w:pStyle w:val="ConsPlusNormal"/>
        <w:spacing w:before="220"/>
        <w:ind w:firstLine="540"/>
        <w:jc w:val="both"/>
        <w:rPr>
          <w:lang w:val="ru-RU"/>
        </w:rPr>
      </w:pPr>
      <w:bookmarkStart w:id="25" w:name="P311"/>
      <w:bookmarkEnd w:id="25"/>
      <w:r w:rsidRPr="00452D11">
        <w:rPr>
          <w:lang w:val="ru-RU"/>
        </w:rPr>
        <w:t xml:space="preserve">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anchor="P307" w:history="1">
        <w:r w:rsidRPr="00452D11">
          <w:rPr>
            <w:color w:val="0000FF"/>
            <w:lang w:val="ru-RU"/>
          </w:rPr>
          <w:t>частью 5</w:t>
        </w:r>
      </w:hyperlink>
      <w:r w:rsidRPr="00452D11">
        <w:rPr>
          <w:lang w:val="ru-RU"/>
        </w:rPr>
        <w:t xml:space="preserve">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w:t>
      </w:r>
      <w:hyperlink w:anchor="P281" w:history="1">
        <w:r w:rsidRPr="00452D11">
          <w:rPr>
            <w:color w:val="0000FF"/>
            <w:lang w:val="ru-RU"/>
          </w:rPr>
          <w:t>частями 1</w:t>
        </w:r>
      </w:hyperlink>
      <w:r w:rsidRPr="00452D11">
        <w:rPr>
          <w:lang w:val="ru-RU"/>
        </w:rPr>
        <w:t xml:space="preserve">, </w:t>
      </w:r>
      <w:hyperlink w:anchor="P283" w:history="1">
        <w:r w:rsidRPr="00452D11">
          <w:rPr>
            <w:color w:val="0000FF"/>
            <w:lang w:val="ru-RU"/>
          </w:rPr>
          <w:t>2</w:t>
        </w:r>
      </w:hyperlink>
      <w:r w:rsidRPr="00452D11">
        <w:rPr>
          <w:lang w:val="ru-RU"/>
        </w:rPr>
        <w:t xml:space="preserve"> и </w:t>
      </w:r>
      <w:hyperlink w:anchor="P285" w:history="1">
        <w:r w:rsidRPr="00452D11">
          <w:rPr>
            <w:color w:val="0000FF"/>
            <w:lang w:val="ru-RU"/>
          </w:rPr>
          <w:t>2.1</w:t>
        </w:r>
      </w:hyperlink>
      <w:r w:rsidRPr="00452D11">
        <w:rPr>
          <w:lang w:val="ru-RU"/>
        </w:rPr>
        <w:t xml:space="preserve"> настоящей статьи.</w:t>
      </w:r>
    </w:p>
    <w:p w:rsidR="00452D11" w:rsidRPr="00452D11" w:rsidRDefault="00452D11">
      <w:pPr>
        <w:pStyle w:val="ConsPlusNormal"/>
        <w:jc w:val="both"/>
        <w:rPr>
          <w:lang w:val="ru-RU"/>
        </w:rPr>
      </w:pPr>
      <w:r w:rsidRPr="00452D11">
        <w:rPr>
          <w:lang w:val="ru-RU"/>
        </w:rPr>
        <w:t xml:space="preserve">(часть 6 введена Федеральным </w:t>
      </w:r>
      <w:hyperlink r:id="rId181" w:history="1">
        <w:r w:rsidRPr="00452D11">
          <w:rPr>
            <w:color w:val="0000FF"/>
            <w:lang w:val="ru-RU"/>
          </w:rPr>
          <w:t>законом</w:t>
        </w:r>
      </w:hyperlink>
      <w:r w:rsidRPr="00452D11">
        <w:rPr>
          <w:lang w:val="ru-RU"/>
        </w:rPr>
        <w:t xml:space="preserve"> от 30.12.2020 </w:t>
      </w:r>
      <w:r>
        <w:t>N</w:t>
      </w:r>
      <w:r w:rsidRPr="00452D11">
        <w:rPr>
          <w:lang w:val="ru-RU"/>
        </w:rPr>
        <w:t xml:space="preserve"> 532-ФЗ)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26" w:name="P314"/>
      <w:bookmarkEnd w:id="26"/>
      <w:r w:rsidRPr="00452D11">
        <w:rPr>
          <w:lang w:val="ru-RU"/>
        </w:rPr>
        <w:t>Статья 11. Особенности осуществления государственного контроля (надзора) и муниципального контроля на территории особой экономической зоны</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182" w:history="1">
        <w:r w:rsidRPr="00452D11">
          <w:rPr>
            <w:color w:val="0000FF"/>
            <w:lang w:val="ru-RU"/>
          </w:rPr>
          <w:t>закона</w:t>
        </w:r>
      </w:hyperlink>
      <w:r w:rsidRPr="00452D11">
        <w:rPr>
          <w:lang w:val="ru-RU"/>
        </w:rPr>
        <w:t xml:space="preserve"> от 11.06.2021 </w:t>
      </w:r>
      <w:r>
        <w:t>N</w:t>
      </w:r>
      <w:r w:rsidRPr="00452D11">
        <w:rPr>
          <w:lang w:val="ru-RU"/>
        </w:rPr>
        <w:t xml:space="preserve"> 170-ФЗ)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83" w:history="1">
        <w:r w:rsidRPr="00452D11">
          <w:rPr>
            <w:color w:val="0000FF"/>
            <w:lang w:val="ru-RU"/>
          </w:rPr>
          <w:t>законом</w:t>
        </w:r>
      </w:hyperlink>
      <w:r w:rsidRPr="00452D11">
        <w:rPr>
          <w:lang w:val="ru-RU"/>
        </w:rPr>
        <w:t xml:space="preserve"> от 31 июля 2020 года </w:t>
      </w:r>
      <w:r>
        <w:t>N</w:t>
      </w:r>
      <w:r w:rsidRPr="00452D11">
        <w:rPr>
          <w:lang w:val="ru-RU"/>
        </w:rPr>
        <w:t xml:space="preserve"> 248-ФЗ "О государственном контроле (надзоре) и муниципальном контроле в Российской Федерации" и Федеральным </w:t>
      </w:r>
      <w:hyperlink r:id="rId184" w:history="1">
        <w:r w:rsidRPr="00452D11">
          <w:rPr>
            <w:color w:val="0000FF"/>
            <w:lang w:val="ru-RU"/>
          </w:rPr>
          <w:t>законом</w:t>
        </w:r>
      </w:hyperlink>
      <w:r w:rsidRPr="00452D11">
        <w:rPr>
          <w:lang w:val="ru-RU"/>
        </w:rPr>
        <w:t xml:space="preserve"> от 26 декабря 2008 года </w:t>
      </w:r>
      <w:r>
        <w:t>N</w:t>
      </w:r>
      <w:r w:rsidRPr="00452D11">
        <w:rPr>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bookmarkStart w:id="27" w:name="P319"/>
      <w:bookmarkEnd w:id="27"/>
      <w:r w:rsidRPr="00452D11">
        <w:rPr>
          <w:lang w:val="ru-RU"/>
        </w:rPr>
        <w:t>Глава 5. СОГЛАШЕНИЕ ОБ ОСУЩЕСТВЛЕНИИ</w:t>
      </w:r>
    </w:p>
    <w:p w:rsidR="00452D11" w:rsidRPr="00452D11" w:rsidRDefault="00452D11">
      <w:pPr>
        <w:pStyle w:val="ConsPlusTitle"/>
        <w:jc w:val="center"/>
        <w:rPr>
          <w:lang w:val="ru-RU"/>
        </w:rPr>
      </w:pPr>
      <w:r w:rsidRPr="00452D11">
        <w:rPr>
          <w:lang w:val="ru-RU"/>
        </w:rPr>
        <w:t>ПРОМЫШЛЕННО-ПРОИЗВОДСТВЕННОЙ, ТЕХНИКО-ВНЕДРЕНЧЕСКОЙ,</w:t>
      </w:r>
    </w:p>
    <w:p w:rsidR="00452D11" w:rsidRPr="00452D11" w:rsidRDefault="00452D11">
      <w:pPr>
        <w:pStyle w:val="ConsPlusTitle"/>
        <w:jc w:val="center"/>
        <w:rPr>
          <w:lang w:val="ru-RU"/>
        </w:rPr>
      </w:pPr>
      <w:r w:rsidRPr="00452D11">
        <w:rPr>
          <w:lang w:val="ru-RU"/>
        </w:rPr>
        <w:t>ТУРИСТСКО-РЕКРЕАЦИОННОЙ ДЕЯТЕЛЬНОСТИ ИЛИ ДЕЯТЕЛЬНОСТИ</w:t>
      </w:r>
    </w:p>
    <w:p w:rsidR="00452D11" w:rsidRPr="00452D11" w:rsidRDefault="00452D11">
      <w:pPr>
        <w:pStyle w:val="ConsPlusTitle"/>
        <w:jc w:val="center"/>
        <w:rPr>
          <w:lang w:val="ru-RU"/>
        </w:rPr>
      </w:pPr>
      <w:r w:rsidRPr="00452D11">
        <w:rPr>
          <w:lang w:val="ru-RU"/>
        </w:rPr>
        <w:t>В ПОРТОВОЙ ОСОБОЙ ЭКОНОМИЧЕСКОЙ ЗОНЕ</w:t>
      </w:r>
    </w:p>
    <w:p w:rsidR="00452D11" w:rsidRPr="00452D11" w:rsidRDefault="00452D11">
      <w:pPr>
        <w:pStyle w:val="ConsPlusNormal"/>
        <w:jc w:val="center"/>
        <w:rPr>
          <w:lang w:val="ru-RU"/>
        </w:rPr>
      </w:pPr>
      <w:r w:rsidRPr="00452D11">
        <w:rPr>
          <w:lang w:val="ru-RU"/>
        </w:rPr>
        <w:t xml:space="preserve">(в ред. Федерального </w:t>
      </w:r>
      <w:hyperlink r:id="rId185"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12. Предмет и условия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186"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Соглашение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(далее - соглашение об осуществлении деятельности) заключается между резидентом особой экономической зоны,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и управляющей компанией. В течение срока действия соглашения об осуществлении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в сроки, которые предусмотрены соглашением об осуществлении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обязуется осуществлять полномочия, предусмотренные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 Соглашение об осуществлении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договор аренды в случае наличия государственного и (или) муниципального имущества, расположенного в границах особой экономической зоны, для осуществления соответствующей деятельности. Управляющая компания обязуется осуществлять необходимые действия в порядке и в пределах, которые установлены соглашением об управлении особой экономической зоной, в том числе обеспечить создание объектов инфраструктуры особой экономической зоны. Соглашение об осуществлении деятельности может содержать другие права и обязанности сторон.</w:t>
      </w:r>
    </w:p>
    <w:p w:rsidR="00452D11" w:rsidRPr="00452D11" w:rsidRDefault="00452D11">
      <w:pPr>
        <w:pStyle w:val="ConsPlusNormal"/>
        <w:jc w:val="both"/>
        <w:rPr>
          <w:lang w:val="ru-RU"/>
        </w:rPr>
      </w:pPr>
      <w:r w:rsidRPr="00452D11">
        <w:rPr>
          <w:lang w:val="ru-RU"/>
        </w:rPr>
        <w:t xml:space="preserve">(в ред. Федерального </w:t>
      </w:r>
      <w:hyperlink r:id="rId187"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2. Договор аренды государственного и (или) муниципального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hyperlink r:id="rId188" w:history="1">
        <w:r w:rsidRPr="00452D11">
          <w:rPr>
            <w:color w:val="0000FF"/>
            <w:lang w:val="ru-RU"/>
          </w:rPr>
          <w:t>форма</w:t>
        </w:r>
      </w:hyperlink>
      <w:r w:rsidRPr="00452D11">
        <w:rPr>
          <w:lang w:val="ru-RU"/>
        </w:rPr>
        <w:t xml:space="preserve"> договора аренды такого имущества и </w:t>
      </w:r>
      <w:hyperlink r:id="rId189" w:history="1">
        <w:r w:rsidRPr="00452D11">
          <w:rPr>
            <w:color w:val="0000FF"/>
            <w:lang w:val="ru-RU"/>
          </w:rPr>
          <w:t>методика</w:t>
        </w:r>
      </w:hyperlink>
      <w:r w:rsidRPr="00452D11">
        <w:rPr>
          <w:lang w:val="ru-RU"/>
        </w:rP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spacing w:before="220"/>
        <w:ind w:firstLine="540"/>
        <w:jc w:val="both"/>
        <w:rPr>
          <w:lang w:val="ru-RU"/>
        </w:rPr>
      </w:pPr>
      <w:bookmarkStart w:id="28" w:name="P331"/>
      <w:bookmarkEnd w:id="28"/>
      <w:r w:rsidRPr="00452D11">
        <w:rPr>
          <w:lang w:val="ru-RU"/>
        </w:rPr>
        <w:t>3. По соглашению об осуществлении деятельности резидент промышленно-производственной особой экономической зоны обязан осуществить капитальные вложения в сумме не менее чем сто двадцать миллионов рублей (за исключением нематериальных активов), при этом резидент промышленно-производственной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452D11" w:rsidRPr="00452D11" w:rsidRDefault="00452D11">
      <w:pPr>
        <w:pStyle w:val="ConsPlusNormal"/>
        <w:spacing w:before="220"/>
        <w:ind w:firstLine="540"/>
        <w:jc w:val="both"/>
        <w:rPr>
          <w:lang w:val="ru-RU"/>
        </w:rPr>
      </w:pPr>
      <w:bookmarkStart w:id="29" w:name="P332"/>
      <w:bookmarkEnd w:id="29"/>
      <w:r w:rsidRPr="00452D11">
        <w:rPr>
          <w:lang w:val="ru-RU"/>
        </w:rPr>
        <w:t xml:space="preserve">4. В случае, если соглашением об осуществлении деятельности в портовой особой экономической зоне предусматриваются строительство и реконструкция объектов инфраструктуры морского порта, речного порта или аэропорта, резидент портовой особой экономической зоны в </w:t>
      </w:r>
      <w:r w:rsidRPr="00452D11">
        <w:rPr>
          <w:lang w:val="ru-RU"/>
        </w:rPr>
        <w:lastRenderedPageBreak/>
        <w:t>течение срока действия соглашения об осуществлении деятельности обязуется осуществить капитальные вложения в рублях в сумме не менее чем:</w:t>
      </w:r>
    </w:p>
    <w:p w:rsidR="00452D11" w:rsidRPr="00452D11" w:rsidRDefault="00452D11">
      <w:pPr>
        <w:pStyle w:val="ConsPlusNormal"/>
        <w:spacing w:before="220"/>
        <w:ind w:firstLine="540"/>
        <w:jc w:val="both"/>
        <w:rPr>
          <w:lang w:val="ru-RU"/>
        </w:rPr>
      </w:pPr>
      <w:r w:rsidRPr="00452D11">
        <w:rPr>
          <w:lang w:val="ru-RU"/>
        </w:rPr>
        <w:t>1) четыреста миллионов рублей (за исключением нематериальных активов) при строительстве объектов инфраструктуры морского порта, речного порта или аэропорта, в том числе объектов инфраструктуры новых морского порта, речного порта или аэропорта, при этом резидент портовой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2) сто двадцать миллионов рублей (за исключением нематериальных активов) при реконструкции объектов инфраструктуры морского порта, речного порта или аэропорта, при этом резидент портовой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 xml:space="preserve">5. Применение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уплаты таможенных пошлин, налогов в порядке, установленном таможенным </w:t>
      </w:r>
      <w:hyperlink r:id="rId190" w:history="1">
        <w:r w:rsidRPr="00452D11">
          <w:rPr>
            <w:color w:val="0000FF"/>
            <w:lang w:val="ru-RU"/>
          </w:rPr>
          <w:t>законодательством</w:t>
        </w:r>
      </w:hyperlink>
      <w:r w:rsidRPr="00452D11">
        <w:rPr>
          <w:lang w:val="ru-RU"/>
        </w:rPr>
        <w:t xml:space="preserve"> Таможенного союза и (или) </w:t>
      </w:r>
      <w:hyperlink r:id="rId191" w:history="1">
        <w:r w:rsidRPr="00452D11">
          <w:rPr>
            <w:color w:val="0000FF"/>
            <w:lang w:val="ru-RU"/>
          </w:rPr>
          <w:t>законодательством</w:t>
        </w:r>
      </w:hyperlink>
      <w:r w:rsidRPr="00452D11">
        <w:rPr>
          <w:lang w:val="ru-RU"/>
        </w:rPr>
        <w:t xml:space="preserve"> Российской Федерации о таможенном деле. Обеспечение уплаты таможенных пошлин, налогов при осуществлении портовой деятельности предусматривается соглашением об осуществлении деятельности, и его размер не может быть менее чем:</w:t>
      </w:r>
    </w:p>
    <w:p w:rsidR="00452D11" w:rsidRPr="00452D11" w:rsidRDefault="00452D11">
      <w:pPr>
        <w:pStyle w:val="ConsPlusNormal"/>
        <w:spacing w:before="220"/>
        <w:ind w:firstLine="540"/>
        <w:jc w:val="both"/>
        <w:rPr>
          <w:lang w:val="ru-RU"/>
        </w:rPr>
      </w:pPr>
      <w:r w:rsidRPr="00452D11">
        <w:rPr>
          <w:lang w:val="ru-RU"/>
        </w:rPr>
        <w:t>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p>
    <w:p w:rsidR="00452D11" w:rsidRPr="00452D11" w:rsidRDefault="00452D11">
      <w:pPr>
        <w:pStyle w:val="ConsPlusNormal"/>
        <w:spacing w:before="220"/>
        <w:ind w:firstLine="540"/>
        <w:jc w:val="both"/>
        <w:rPr>
          <w:lang w:val="ru-RU"/>
        </w:rPr>
      </w:pPr>
      <w:r w:rsidRPr="00452D11">
        <w:rPr>
          <w:lang w:val="ru-RU"/>
        </w:rPr>
        <w:t>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p>
    <w:p w:rsidR="00452D11" w:rsidRPr="00452D11" w:rsidRDefault="00452D11">
      <w:pPr>
        <w:pStyle w:val="ConsPlusNormal"/>
        <w:spacing w:before="220"/>
        <w:ind w:firstLine="540"/>
        <w:jc w:val="both"/>
        <w:rPr>
          <w:lang w:val="ru-RU"/>
        </w:rPr>
      </w:pPr>
      <w:r w:rsidRPr="00452D11">
        <w:rPr>
          <w:lang w:val="ru-RU"/>
        </w:rPr>
        <w:t>3) два с половиной миллиона рублей при осуществлении иной портовой деятельности.</w:t>
      </w:r>
    </w:p>
    <w:p w:rsidR="00452D11" w:rsidRPr="00452D11" w:rsidRDefault="00452D11">
      <w:pPr>
        <w:pStyle w:val="ConsPlusNormal"/>
        <w:spacing w:before="220"/>
        <w:ind w:firstLine="540"/>
        <w:jc w:val="both"/>
        <w:rPr>
          <w:lang w:val="ru-RU"/>
        </w:rPr>
      </w:pPr>
      <w:r w:rsidRPr="00452D11">
        <w:rPr>
          <w:lang w:val="ru-RU"/>
        </w:rPr>
        <w:t>6.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разработку проектной документации, выполнить инженерные изыскания, провести государственную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p>
    <w:p w:rsidR="00452D11" w:rsidRPr="00452D11" w:rsidRDefault="00452D11">
      <w:pPr>
        <w:pStyle w:val="ConsPlusNormal"/>
        <w:spacing w:before="220"/>
        <w:ind w:firstLine="540"/>
        <w:jc w:val="both"/>
        <w:rPr>
          <w:lang w:val="ru-RU"/>
        </w:rPr>
      </w:pPr>
      <w:r w:rsidRPr="00452D11">
        <w:rPr>
          <w:lang w:val="ru-RU"/>
        </w:rP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hyperlink r:id="rId192" w:history="1">
        <w:r w:rsidRPr="00452D11">
          <w:rPr>
            <w:color w:val="0000FF"/>
            <w:lang w:val="ru-RU"/>
          </w:rPr>
          <w:t>порядке</w:t>
        </w:r>
      </w:hyperlink>
      <w:r w:rsidRPr="00452D11">
        <w:rPr>
          <w:lang w:val="ru-RU"/>
        </w:rPr>
        <w:t xml:space="preserve"> проектной документацией.</w:t>
      </w:r>
    </w:p>
    <w:p w:rsidR="00452D11" w:rsidRPr="00452D11" w:rsidRDefault="00452D11">
      <w:pPr>
        <w:pStyle w:val="ConsPlusNormal"/>
        <w:spacing w:before="220"/>
        <w:ind w:firstLine="540"/>
        <w:jc w:val="both"/>
        <w:rPr>
          <w:lang w:val="ru-RU"/>
        </w:rPr>
      </w:pPr>
      <w:r w:rsidRPr="00452D11">
        <w:rPr>
          <w:lang w:val="ru-RU"/>
        </w:rPr>
        <w:t xml:space="preserve">8.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инфраструктур, систем водоснабжения и водоотведения, линий связи </w:t>
      </w:r>
      <w:r w:rsidRPr="00452D11">
        <w:rPr>
          <w:lang w:val="ru-RU"/>
        </w:rPr>
        <w:lastRenderedPageBreak/>
        <w:t>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p>
    <w:p w:rsidR="00452D11" w:rsidRPr="00452D11" w:rsidRDefault="00452D11">
      <w:pPr>
        <w:pStyle w:val="ConsPlusNormal"/>
        <w:spacing w:before="220"/>
        <w:ind w:firstLine="540"/>
        <w:jc w:val="both"/>
        <w:rPr>
          <w:lang w:val="ru-RU"/>
        </w:rPr>
      </w:pPr>
      <w:bookmarkStart w:id="30" w:name="P342"/>
      <w:bookmarkEnd w:id="30"/>
      <w:r w:rsidRPr="00452D11">
        <w:rPr>
          <w:lang w:val="ru-RU"/>
        </w:rPr>
        <w:t xml:space="preserve">9. Соглашением об осуществлении портовой деятельности может предусматриваться в случае его расторжения по основаниям, предусмотренным </w:t>
      </w:r>
      <w:hyperlink w:anchor="P451" w:history="1">
        <w:r w:rsidRPr="00452D11">
          <w:rPr>
            <w:color w:val="0000FF"/>
            <w:lang w:val="ru-RU"/>
          </w:rPr>
          <w:t>статьей 20</w:t>
        </w:r>
      </w:hyperlink>
      <w:r w:rsidRPr="00452D11">
        <w:rPr>
          <w:lang w:val="ru-RU"/>
        </w:rPr>
        <w:t xml:space="preserve">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p>
    <w:p w:rsidR="00452D11" w:rsidRPr="00452D11" w:rsidRDefault="00452D11">
      <w:pPr>
        <w:pStyle w:val="ConsPlusNormal"/>
        <w:spacing w:before="220"/>
        <w:ind w:firstLine="540"/>
        <w:jc w:val="both"/>
        <w:rPr>
          <w:lang w:val="ru-RU"/>
        </w:rPr>
      </w:pPr>
      <w:r w:rsidRPr="00452D11">
        <w:rPr>
          <w:lang w:val="ru-RU"/>
        </w:rPr>
        <w:t>10. Резидент особой экономической зоны не вправе передавать свои права и обязанности по соглашению об осуществлении деятельности другому лицу.</w:t>
      </w:r>
    </w:p>
    <w:p w:rsidR="00452D11" w:rsidRPr="00452D11" w:rsidRDefault="00452D11">
      <w:pPr>
        <w:pStyle w:val="ConsPlusNormal"/>
        <w:spacing w:before="220"/>
        <w:ind w:firstLine="540"/>
        <w:jc w:val="both"/>
        <w:rPr>
          <w:lang w:val="ru-RU"/>
        </w:rPr>
      </w:pPr>
      <w:r w:rsidRPr="00452D11">
        <w:rPr>
          <w:lang w:val="ru-RU"/>
        </w:rPr>
        <w:t>11. Примерные формы соглашений об осуществлении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Федерального </w:t>
      </w:r>
      <w:hyperlink r:id="rId193"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12. Резидент особой экономической зоны оказывает содействие органам управления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13. Документы, необходимые для заключения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194"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bookmarkStart w:id="31" w:name="P351"/>
      <w:bookmarkEnd w:id="31"/>
      <w:r w:rsidRPr="00452D11">
        <w:rPr>
          <w:lang w:val="ru-RU"/>
        </w:rPr>
        <w:t xml:space="preserve">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заявку на заключение соглашения об осуществлении деятельности. Такая заявка должна содержать сведения:</w:t>
      </w:r>
    </w:p>
    <w:p w:rsidR="00452D11" w:rsidRPr="00452D11" w:rsidRDefault="00452D11">
      <w:pPr>
        <w:pStyle w:val="ConsPlusNormal"/>
        <w:jc w:val="both"/>
        <w:rPr>
          <w:lang w:val="ru-RU"/>
        </w:rPr>
      </w:pPr>
      <w:r w:rsidRPr="00452D11">
        <w:rPr>
          <w:lang w:val="ru-RU"/>
        </w:rPr>
        <w:t xml:space="preserve">(в ред. Федерального </w:t>
      </w:r>
      <w:hyperlink r:id="rId195"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1) о предполагаемой деятельности заявителя в особой экономической зоне;</w:t>
      </w:r>
    </w:p>
    <w:p w:rsidR="00452D11" w:rsidRPr="00452D11" w:rsidRDefault="00452D11">
      <w:pPr>
        <w:pStyle w:val="ConsPlusNormal"/>
        <w:spacing w:before="220"/>
        <w:ind w:firstLine="540"/>
        <w:jc w:val="both"/>
        <w:rPr>
          <w:lang w:val="ru-RU"/>
        </w:rPr>
      </w:pPr>
      <w:r w:rsidRPr="00452D11">
        <w:rPr>
          <w:lang w:val="ru-RU"/>
        </w:rPr>
        <w:t>2) о государственном и (или) муниципальном имуществе, необходимом для осуществления предполагаемой деятельности заявителя;</w:t>
      </w:r>
    </w:p>
    <w:p w:rsidR="00452D11" w:rsidRPr="00452D11" w:rsidRDefault="00452D11">
      <w:pPr>
        <w:pStyle w:val="ConsPlusNormal"/>
        <w:spacing w:before="220"/>
        <w:ind w:firstLine="540"/>
        <w:jc w:val="both"/>
        <w:rPr>
          <w:lang w:val="ru-RU"/>
        </w:rPr>
      </w:pPr>
      <w:r w:rsidRPr="00452D11">
        <w:rPr>
          <w:lang w:val="ru-RU"/>
        </w:rPr>
        <w:t>3) о площади земельного участка, необходимого для осуществления предполагаемой деятельности заявителя;</w:t>
      </w:r>
    </w:p>
    <w:p w:rsidR="00452D11" w:rsidRPr="00452D11" w:rsidRDefault="00452D11">
      <w:pPr>
        <w:pStyle w:val="ConsPlusNormal"/>
        <w:spacing w:before="220"/>
        <w:ind w:firstLine="540"/>
        <w:jc w:val="both"/>
        <w:rPr>
          <w:lang w:val="ru-RU"/>
        </w:rPr>
      </w:pPr>
      <w:r w:rsidRPr="00452D11">
        <w:rPr>
          <w:lang w:val="ru-RU"/>
        </w:rPr>
        <w:t>4) о предполагаемом объеме инвестиций и предполагаемом объеме капитальных вложений в период деятельности заявителя в особой экономической зоне, в том числе об объеме капитальных вложений в течение трех лет со дня заключения соглашения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lastRenderedPageBreak/>
        <w:t>5) о величине необходимой присоединяемой мощности энергопринимающих устройств заявителя, а также о видах и об объеме,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 газо- и водоснабжению, иных ресурсов, необходимых для осуществления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452D11" w:rsidRPr="00452D11" w:rsidRDefault="00452D11">
      <w:pPr>
        <w:pStyle w:val="ConsPlusNormal"/>
        <w:spacing w:before="220"/>
        <w:ind w:firstLine="540"/>
        <w:jc w:val="both"/>
        <w:rPr>
          <w:lang w:val="ru-RU"/>
        </w:rPr>
      </w:pPr>
      <w:bookmarkStart w:id="32" w:name="P358"/>
      <w:bookmarkEnd w:id="32"/>
      <w:r w:rsidRPr="00452D11">
        <w:rPr>
          <w:lang w:val="ru-RU"/>
        </w:rPr>
        <w:t>2. К заявке на заключение соглашения об осуществлении деятельности заявитель прилагает следующие документы:</w:t>
      </w:r>
    </w:p>
    <w:p w:rsidR="00452D11" w:rsidRPr="00452D11" w:rsidRDefault="00452D11">
      <w:pPr>
        <w:pStyle w:val="ConsPlusNormal"/>
        <w:spacing w:before="220"/>
        <w:ind w:firstLine="540"/>
        <w:jc w:val="both"/>
        <w:rPr>
          <w:lang w:val="ru-RU"/>
        </w:rPr>
      </w:pPr>
      <w:r w:rsidRPr="00452D11">
        <w:rPr>
          <w:lang w:val="ru-RU"/>
        </w:rPr>
        <w:t>1) копии учредительных документов (для юридических лиц);</w:t>
      </w:r>
    </w:p>
    <w:p w:rsidR="00452D11" w:rsidRPr="00452D11" w:rsidRDefault="00452D11">
      <w:pPr>
        <w:pStyle w:val="ConsPlusNormal"/>
        <w:spacing w:before="220"/>
        <w:ind w:firstLine="540"/>
        <w:jc w:val="both"/>
        <w:rPr>
          <w:lang w:val="ru-RU"/>
        </w:rPr>
      </w:pPr>
      <w:r w:rsidRPr="00452D11">
        <w:rPr>
          <w:lang w:val="ru-RU"/>
        </w:rPr>
        <w:t>2) бизнес-план, форма которого устанавливается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spacing w:before="220"/>
        <w:ind w:firstLine="540"/>
        <w:jc w:val="both"/>
        <w:rPr>
          <w:lang w:val="ru-RU"/>
        </w:rPr>
      </w:pPr>
      <w:bookmarkStart w:id="33" w:name="P361"/>
      <w:bookmarkEnd w:id="33"/>
      <w:r w:rsidRPr="00452D11">
        <w:rPr>
          <w:lang w:val="ru-RU"/>
        </w:rPr>
        <w:t>3. Для рассмотрения заявки на заключение соглашения об осуществлении деятельности также необходимы следующие документы:</w:t>
      </w:r>
    </w:p>
    <w:p w:rsidR="00452D11" w:rsidRPr="00452D11" w:rsidRDefault="00452D11">
      <w:pPr>
        <w:pStyle w:val="ConsPlusNormal"/>
        <w:spacing w:before="220"/>
        <w:ind w:firstLine="540"/>
        <w:jc w:val="both"/>
        <w:rPr>
          <w:lang w:val="ru-RU"/>
        </w:rPr>
      </w:pPr>
      <w:r w:rsidRPr="00452D11">
        <w:rPr>
          <w:lang w:val="ru-RU"/>
        </w:rPr>
        <w:t>1) копия свидетельства о государственной регистрации юридического лица или индивидуального предпринимателя;</w:t>
      </w:r>
    </w:p>
    <w:p w:rsidR="00452D11" w:rsidRPr="00452D11" w:rsidRDefault="00452D11">
      <w:pPr>
        <w:pStyle w:val="ConsPlusNormal"/>
        <w:spacing w:before="220"/>
        <w:ind w:firstLine="540"/>
        <w:jc w:val="both"/>
        <w:rPr>
          <w:lang w:val="ru-RU"/>
        </w:rPr>
      </w:pPr>
      <w:r w:rsidRPr="00452D11">
        <w:rPr>
          <w:lang w:val="ru-RU"/>
        </w:rPr>
        <w:t>2) копия свидетельства о постановке на учет в налоговом органе.</w:t>
      </w:r>
    </w:p>
    <w:p w:rsidR="00452D11" w:rsidRPr="00452D11" w:rsidRDefault="00452D11">
      <w:pPr>
        <w:pStyle w:val="ConsPlusNormal"/>
        <w:spacing w:before="220"/>
        <w:ind w:firstLine="540"/>
        <w:jc w:val="both"/>
        <w:rPr>
          <w:lang w:val="ru-RU"/>
        </w:rPr>
      </w:pPr>
      <w:bookmarkStart w:id="34" w:name="P364"/>
      <w:bookmarkEnd w:id="34"/>
      <w:r w:rsidRPr="00452D11">
        <w:rPr>
          <w:lang w:val="ru-RU"/>
        </w:rPr>
        <w:t xml:space="preserve">4. В случае, если указанные в </w:t>
      </w:r>
      <w:hyperlink w:anchor="P361" w:history="1">
        <w:r w:rsidRPr="00452D11">
          <w:rPr>
            <w:color w:val="0000FF"/>
            <w:lang w:val="ru-RU"/>
          </w:rPr>
          <w:t>части 3</w:t>
        </w:r>
      </w:hyperlink>
      <w:r w:rsidRPr="00452D11">
        <w:rPr>
          <w:lang w:val="ru-RU"/>
        </w:rP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представляются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о налогах и сборах,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452D11" w:rsidRPr="00452D11" w:rsidRDefault="00452D11">
      <w:pPr>
        <w:pStyle w:val="ConsPlusNormal"/>
        <w:jc w:val="both"/>
        <w:rPr>
          <w:lang w:val="ru-RU"/>
        </w:rPr>
      </w:pPr>
      <w:r w:rsidRPr="00452D11">
        <w:rPr>
          <w:lang w:val="ru-RU"/>
        </w:rPr>
        <w:t xml:space="preserve">(в ред. Федерального </w:t>
      </w:r>
      <w:hyperlink r:id="rId196"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5. Документы, указанные в </w:t>
      </w:r>
      <w:hyperlink w:anchor="P351" w:history="1">
        <w:r w:rsidRPr="00452D11">
          <w:rPr>
            <w:color w:val="0000FF"/>
            <w:lang w:val="ru-RU"/>
          </w:rPr>
          <w:t>частях 1</w:t>
        </w:r>
      </w:hyperlink>
      <w:r w:rsidRPr="00452D11">
        <w:rPr>
          <w:lang w:val="ru-RU"/>
        </w:rPr>
        <w:t xml:space="preserve"> - </w:t>
      </w:r>
      <w:hyperlink w:anchor="P364" w:history="1">
        <w:r w:rsidRPr="00452D11">
          <w:rPr>
            <w:color w:val="0000FF"/>
            <w:lang w:val="ru-RU"/>
          </w:rPr>
          <w:t>4</w:t>
        </w:r>
      </w:hyperlink>
      <w:r w:rsidRPr="00452D11">
        <w:rPr>
          <w:lang w:val="ru-RU"/>
        </w:rPr>
        <w:t xml:space="preserve"> настоящей статьи, принимаются по описи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копия которой с отметкой о дате приема указанных документов направляется заявителю.</w:t>
      </w:r>
    </w:p>
    <w:p w:rsidR="00452D11" w:rsidRPr="00452D11" w:rsidRDefault="00452D11">
      <w:pPr>
        <w:pStyle w:val="ConsPlusNormal"/>
        <w:jc w:val="both"/>
        <w:rPr>
          <w:lang w:val="ru-RU"/>
        </w:rPr>
      </w:pPr>
      <w:r w:rsidRPr="00452D11">
        <w:rPr>
          <w:lang w:val="ru-RU"/>
        </w:rPr>
        <w:t xml:space="preserve">(в ред. Федерального </w:t>
      </w:r>
      <w:hyperlink r:id="rId197"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6. После получения всех документов, указанных в </w:t>
      </w:r>
      <w:hyperlink w:anchor="P351" w:history="1">
        <w:r w:rsidRPr="00452D11">
          <w:rPr>
            <w:color w:val="0000FF"/>
            <w:lang w:val="ru-RU"/>
          </w:rPr>
          <w:t>частях 1</w:t>
        </w:r>
      </w:hyperlink>
      <w:r w:rsidRPr="00452D11">
        <w:rPr>
          <w:lang w:val="ru-RU"/>
        </w:rPr>
        <w:t xml:space="preserve"> - </w:t>
      </w:r>
      <w:hyperlink w:anchor="P364" w:history="1">
        <w:r w:rsidRPr="00452D11">
          <w:rPr>
            <w:color w:val="0000FF"/>
            <w:lang w:val="ru-RU"/>
          </w:rPr>
          <w:t>4</w:t>
        </w:r>
      </w:hyperlink>
      <w:r w:rsidRPr="00452D11">
        <w:rPr>
          <w:lang w:val="ru-RU"/>
        </w:rPr>
        <w:t xml:space="preserve"> настоящей статьи,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принимает и направляет заявителю не позднее чем через пятнадцать рабочих дней после получения указанных документов одно из следующих решений:</w:t>
      </w:r>
    </w:p>
    <w:p w:rsidR="00452D11" w:rsidRPr="00452D11" w:rsidRDefault="00452D11">
      <w:pPr>
        <w:pStyle w:val="ConsPlusNormal"/>
        <w:jc w:val="both"/>
        <w:rPr>
          <w:lang w:val="ru-RU"/>
        </w:rPr>
      </w:pPr>
      <w:r w:rsidRPr="00452D11">
        <w:rPr>
          <w:lang w:val="ru-RU"/>
        </w:rPr>
        <w:lastRenderedPageBreak/>
        <w:t xml:space="preserve">(в ред. Федерального </w:t>
      </w:r>
      <w:hyperlink r:id="rId198"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1) о передаче заявки на заключение соглашения об осуществлении деятельности и бизнес-плана в экспертный совет по промышленно-производственным, технико-внедренческим, туристско-рекреационным или портовым особым экономическим зонам, формируемый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w:t>
      </w:r>
    </w:p>
    <w:p w:rsidR="00452D11" w:rsidRPr="00452D11" w:rsidRDefault="00452D11">
      <w:pPr>
        <w:pStyle w:val="ConsPlusNormal"/>
        <w:jc w:val="both"/>
        <w:rPr>
          <w:lang w:val="ru-RU"/>
        </w:rPr>
      </w:pPr>
      <w:r w:rsidRPr="00452D11">
        <w:rPr>
          <w:lang w:val="ru-RU"/>
        </w:rPr>
        <w:t xml:space="preserve">(в ред. Федерального </w:t>
      </w:r>
      <w:hyperlink r:id="rId199"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bookmarkStart w:id="35" w:name="P372"/>
      <w:bookmarkEnd w:id="35"/>
      <w:r w:rsidRPr="00452D11">
        <w:rPr>
          <w:lang w:val="ru-RU"/>
        </w:rPr>
        <w:t>2) о принятии заявки на заключение соглашения об осуществлении технико-внедренческой деятельности и бизнес-плана к рассмотрению в случае, если в соответствии с бизнес-планом предусмотрен объем инвестиций в размере менее чем тридцать миллионов рублей и не требуется предоставление земельного участка;</w:t>
      </w:r>
    </w:p>
    <w:p w:rsidR="00452D11" w:rsidRPr="00452D11" w:rsidRDefault="00452D11">
      <w:pPr>
        <w:pStyle w:val="ConsPlusNormal"/>
        <w:spacing w:before="220"/>
        <w:ind w:firstLine="540"/>
        <w:jc w:val="both"/>
        <w:rPr>
          <w:lang w:val="ru-RU"/>
        </w:rPr>
      </w:pPr>
      <w:r w:rsidRPr="00452D11">
        <w:rPr>
          <w:lang w:val="ru-RU"/>
        </w:rPr>
        <w:t>3) об отказе в рассмотрении заявки на заключение соглашения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7. Отказ в рассмотрении заявки на заключение соглашения об осуществлении деятельности допускается только в случае:</w:t>
      </w:r>
    </w:p>
    <w:p w:rsidR="00452D11" w:rsidRPr="00452D11" w:rsidRDefault="00452D11">
      <w:pPr>
        <w:pStyle w:val="ConsPlusNormal"/>
        <w:spacing w:before="220"/>
        <w:ind w:firstLine="540"/>
        <w:jc w:val="both"/>
        <w:rPr>
          <w:lang w:val="ru-RU"/>
        </w:rPr>
      </w:pPr>
      <w:r w:rsidRPr="00452D11">
        <w:rPr>
          <w:lang w:val="ru-RU"/>
        </w:rPr>
        <w:t xml:space="preserve">1) непредставления лицом документов, указанных в </w:t>
      </w:r>
      <w:hyperlink w:anchor="P351" w:history="1">
        <w:r w:rsidRPr="00452D11">
          <w:rPr>
            <w:color w:val="0000FF"/>
            <w:lang w:val="ru-RU"/>
          </w:rPr>
          <w:t>частях 1</w:t>
        </w:r>
      </w:hyperlink>
      <w:r w:rsidRPr="00452D11">
        <w:rPr>
          <w:lang w:val="ru-RU"/>
        </w:rPr>
        <w:t xml:space="preserve"> и </w:t>
      </w:r>
      <w:hyperlink w:anchor="P358" w:history="1">
        <w:r w:rsidRPr="00452D11">
          <w:rPr>
            <w:color w:val="0000FF"/>
            <w:lang w:val="ru-RU"/>
          </w:rPr>
          <w:t>2</w:t>
        </w:r>
      </w:hyperlink>
      <w:r w:rsidRPr="00452D11">
        <w:rPr>
          <w:lang w:val="ru-RU"/>
        </w:rPr>
        <w:t xml:space="preserve"> настоящей статьи;</w:t>
      </w:r>
    </w:p>
    <w:p w:rsidR="00452D11" w:rsidRPr="00452D11" w:rsidRDefault="00452D11">
      <w:pPr>
        <w:pStyle w:val="ConsPlusNormal"/>
        <w:spacing w:before="220"/>
        <w:ind w:firstLine="540"/>
        <w:jc w:val="both"/>
        <w:rPr>
          <w:lang w:val="ru-RU"/>
        </w:rPr>
      </w:pPr>
      <w:r w:rsidRPr="00452D11">
        <w:rPr>
          <w:lang w:val="ru-RU"/>
        </w:rPr>
        <w:t>2) отсутствия в границах особой экономической зоны государственного и (или) муниципального имущества, которое может быть передано во владение и (или) в пользование заявителю и которое соответствует условиям такой заявки;</w:t>
      </w:r>
    </w:p>
    <w:p w:rsidR="00452D11" w:rsidRPr="00452D11" w:rsidRDefault="00452D11">
      <w:pPr>
        <w:pStyle w:val="ConsPlusNormal"/>
        <w:spacing w:before="220"/>
        <w:ind w:firstLine="540"/>
        <w:jc w:val="both"/>
        <w:rPr>
          <w:lang w:val="ru-RU"/>
        </w:rPr>
      </w:pPr>
      <w:r w:rsidRPr="00452D11">
        <w:rPr>
          <w:lang w:val="ru-RU"/>
        </w:rPr>
        <w:t>3) отсутствия в границах особой экономической зоны свободного земельного участка, соответствующего условиям, указанным в такой заявке;</w:t>
      </w:r>
    </w:p>
    <w:p w:rsidR="00452D11" w:rsidRPr="00452D11" w:rsidRDefault="00452D11">
      <w:pPr>
        <w:pStyle w:val="ConsPlusNormal"/>
        <w:spacing w:before="220"/>
        <w:ind w:firstLine="540"/>
        <w:jc w:val="both"/>
        <w:rPr>
          <w:lang w:val="ru-RU"/>
        </w:rPr>
      </w:pPr>
      <w:r w:rsidRPr="00452D11">
        <w:rPr>
          <w:lang w:val="ru-RU"/>
        </w:rPr>
        <w:t>4) несоответствия предполагаемой деятельности заявителя видам деятельности, осуществление которых разрешено в особой экономической зоне;</w:t>
      </w:r>
    </w:p>
    <w:p w:rsidR="00452D11" w:rsidRPr="00452D11" w:rsidRDefault="00452D11">
      <w:pPr>
        <w:pStyle w:val="ConsPlusNormal"/>
        <w:spacing w:before="220"/>
        <w:ind w:firstLine="540"/>
        <w:jc w:val="both"/>
        <w:rPr>
          <w:lang w:val="ru-RU"/>
        </w:rPr>
      </w:pPr>
      <w:r w:rsidRPr="00452D11">
        <w:rPr>
          <w:lang w:val="ru-RU"/>
        </w:rPr>
        <w:t xml:space="preserve">5) несоответствия предполагаемого объема капитальных вложений требованиям, установленным </w:t>
      </w:r>
      <w:hyperlink w:anchor="P331" w:history="1">
        <w:r w:rsidRPr="00452D11">
          <w:rPr>
            <w:color w:val="0000FF"/>
            <w:lang w:val="ru-RU"/>
          </w:rPr>
          <w:t>частями 3</w:t>
        </w:r>
      </w:hyperlink>
      <w:r w:rsidRPr="00452D11">
        <w:rPr>
          <w:lang w:val="ru-RU"/>
        </w:rPr>
        <w:t xml:space="preserve"> и </w:t>
      </w:r>
      <w:hyperlink w:anchor="P332" w:history="1">
        <w:r w:rsidRPr="00452D11">
          <w:rPr>
            <w:color w:val="0000FF"/>
            <w:lang w:val="ru-RU"/>
          </w:rPr>
          <w:t>4 статьи 12</w:t>
        </w:r>
      </w:hyperlink>
      <w:r w:rsidRPr="00452D11">
        <w:rPr>
          <w:lang w:val="ru-RU"/>
        </w:rPr>
        <w:t xml:space="preserve"> настоящего Федерального закона.</w:t>
      </w:r>
    </w:p>
    <w:p w:rsidR="00452D11" w:rsidRPr="00452D11" w:rsidRDefault="00452D11">
      <w:pPr>
        <w:pStyle w:val="ConsPlusNormal"/>
        <w:spacing w:before="220"/>
        <w:ind w:firstLine="540"/>
        <w:jc w:val="both"/>
        <w:rPr>
          <w:lang w:val="ru-RU"/>
        </w:rPr>
      </w:pPr>
      <w:r w:rsidRPr="00452D11">
        <w:rPr>
          <w:lang w:val="ru-RU"/>
        </w:rPr>
        <w:t xml:space="preserve">8.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w:t>
      </w:r>
      <w:hyperlink r:id="rId200" w:history="1">
        <w:r w:rsidRPr="00452D11">
          <w:rPr>
            <w:color w:val="0000FF"/>
            <w:lang w:val="ru-RU"/>
          </w:rPr>
          <w:t>порядке</w:t>
        </w:r>
      </w:hyperlink>
      <w:r w:rsidRPr="00452D11">
        <w:rPr>
          <w:lang w:val="ru-RU"/>
        </w:rPr>
        <w:t>.</w:t>
      </w:r>
    </w:p>
    <w:p w:rsidR="00452D11" w:rsidRPr="00452D11" w:rsidRDefault="00452D11">
      <w:pPr>
        <w:pStyle w:val="ConsPlusNormal"/>
        <w:jc w:val="both"/>
        <w:rPr>
          <w:lang w:val="ru-RU"/>
        </w:rPr>
      </w:pPr>
      <w:r w:rsidRPr="00452D11">
        <w:rPr>
          <w:lang w:val="ru-RU"/>
        </w:rPr>
        <w:t xml:space="preserve">(в ред. Федерального </w:t>
      </w:r>
      <w:hyperlink r:id="rId201"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9. Оценка бизнес-плана осуществляется экспертным советом или в случае, предусмотренном </w:t>
      </w:r>
      <w:hyperlink w:anchor="P372" w:history="1">
        <w:r w:rsidRPr="00452D11">
          <w:rPr>
            <w:color w:val="0000FF"/>
            <w:lang w:val="ru-RU"/>
          </w:rPr>
          <w:t>пунктом 2 части 6</w:t>
        </w:r>
      </w:hyperlink>
      <w:r w:rsidRPr="00452D11">
        <w:rPr>
          <w:lang w:val="ru-RU"/>
        </w:rPr>
        <w:t xml:space="preserve"> настоящей статьи,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на основании </w:t>
      </w:r>
      <w:hyperlink r:id="rId202" w:history="1">
        <w:r w:rsidRPr="00452D11">
          <w:rPr>
            <w:color w:val="0000FF"/>
            <w:lang w:val="ru-RU"/>
          </w:rPr>
          <w:t>критериев</w:t>
        </w:r>
      </w:hyperlink>
      <w:r w:rsidRPr="00452D11">
        <w:rPr>
          <w:lang w:val="ru-RU"/>
        </w:rPr>
        <w:t xml:space="preserve"> и </w:t>
      </w:r>
      <w:hyperlink r:id="rId203" w:history="1">
        <w:r w:rsidRPr="00452D11">
          <w:rPr>
            <w:color w:val="0000FF"/>
            <w:lang w:val="ru-RU"/>
          </w:rPr>
          <w:t>методики</w:t>
        </w:r>
      </w:hyperlink>
      <w:r w:rsidRPr="00452D11">
        <w:rPr>
          <w:lang w:val="ru-RU"/>
        </w:rPr>
        <w:t xml:space="preserve"> оценки, установленных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Федерального </w:t>
      </w:r>
      <w:hyperlink r:id="rId204"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lastRenderedPageBreak/>
        <w:t xml:space="preserve">10. Положение об экспертном совете утверждается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w:t>
      </w:r>
    </w:p>
    <w:p w:rsidR="00452D11" w:rsidRPr="00452D11" w:rsidRDefault="00452D11">
      <w:pPr>
        <w:pStyle w:val="ConsPlusNormal"/>
        <w:jc w:val="both"/>
        <w:rPr>
          <w:lang w:val="ru-RU"/>
        </w:rPr>
      </w:pPr>
      <w:r w:rsidRPr="00452D11">
        <w:rPr>
          <w:lang w:val="ru-RU"/>
        </w:rPr>
        <w:t xml:space="preserve">(в ред. Федерального </w:t>
      </w:r>
      <w:hyperlink r:id="rId205"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11. Не позднее чем через сорок рабочих дней со дня получения заявки на заключение соглашения об осуществлении деятельности и бизнес-плана экспертный совет по соответствующим особым экономическим зонам по результатам оценки бизнес-плана принимает и направляет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одно из следующих решений:</w:t>
      </w:r>
    </w:p>
    <w:p w:rsidR="00452D11" w:rsidRPr="00452D11" w:rsidRDefault="00452D11">
      <w:pPr>
        <w:pStyle w:val="ConsPlusNormal"/>
        <w:jc w:val="both"/>
        <w:rPr>
          <w:lang w:val="ru-RU"/>
        </w:rPr>
      </w:pPr>
      <w:r w:rsidRPr="00452D11">
        <w:rPr>
          <w:lang w:val="ru-RU"/>
        </w:rPr>
        <w:t xml:space="preserve">(в ред. Федерального </w:t>
      </w:r>
      <w:hyperlink r:id="rId206"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1) о поддержке бизнес-плана;</w:t>
      </w:r>
    </w:p>
    <w:p w:rsidR="00452D11" w:rsidRPr="00452D11" w:rsidRDefault="00452D11">
      <w:pPr>
        <w:pStyle w:val="ConsPlusNormal"/>
        <w:spacing w:before="220"/>
        <w:ind w:firstLine="540"/>
        <w:jc w:val="both"/>
        <w:rPr>
          <w:lang w:val="ru-RU"/>
        </w:rPr>
      </w:pPr>
      <w:r w:rsidRPr="00452D11">
        <w:rPr>
          <w:lang w:val="ru-RU"/>
        </w:rPr>
        <w:t>2) об отказе в поддержке бизнес-плана.</w:t>
      </w:r>
    </w:p>
    <w:p w:rsidR="00452D11" w:rsidRPr="00452D11" w:rsidRDefault="00452D11">
      <w:pPr>
        <w:pStyle w:val="ConsPlusNormal"/>
        <w:spacing w:before="220"/>
        <w:ind w:firstLine="540"/>
        <w:jc w:val="both"/>
        <w:rPr>
          <w:lang w:val="ru-RU"/>
        </w:rPr>
      </w:pPr>
      <w:r w:rsidRPr="00452D11">
        <w:rPr>
          <w:lang w:val="ru-RU"/>
        </w:rPr>
        <w:t>12. Решение экспертного совета по соответствующим особым экономическим зонам также может содержать одно обязательство или несколько обязательств по внесению изменений в бизнес-план, исполнение которых возлагается на заявителя в соответствии с настоящим Федеральным законом и учитывается органами управления особыми экономическими зонами при заключении соглашения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 xml:space="preserve">13. В течение пятнадцати рабочих дней со дня получения решения экспертного совета по соответствующим особым экономическим зонам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направляет в письменной форме заявителю уведомление:</w:t>
      </w:r>
    </w:p>
    <w:p w:rsidR="00452D11" w:rsidRPr="00452D11" w:rsidRDefault="00452D11">
      <w:pPr>
        <w:pStyle w:val="ConsPlusNormal"/>
        <w:jc w:val="both"/>
        <w:rPr>
          <w:lang w:val="ru-RU"/>
        </w:rPr>
      </w:pPr>
      <w:r w:rsidRPr="00452D11">
        <w:rPr>
          <w:lang w:val="ru-RU"/>
        </w:rPr>
        <w:t xml:space="preserve">(в ред. Федерального </w:t>
      </w:r>
      <w:hyperlink r:id="rId207"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1) о заключении соглашения об осуществлении деятельности при принятии решения о поддержке бизнес-плана;</w:t>
      </w:r>
    </w:p>
    <w:p w:rsidR="00452D11" w:rsidRPr="00452D11" w:rsidRDefault="00452D11">
      <w:pPr>
        <w:pStyle w:val="ConsPlusNormal"/>
        <w:spacing w:before="220"/>
        <w:ind w:firstLine="540"/>
        <w:jc w:val="both"/>
        <w:rPr>
          <w:lang w:val="ru-RU"/>
        </w:rPr>
      </w:pPr>
      <w:r w:rsidRPr="00452D11">
        <w:rPr>
          <w:lang w:val="ru-RU"/>
        </w:rPr>
        <w:t>2) об отказе в заключении соглашения об осуществлении деятельности при принятии решения об отказе в поддержке бизнес-плана;</w:t>
      </w:r>
    </w:p>
    <w:p w:rsidR="00452D11" w:rsidRPr="00452D11" w:rsidRDefault="00452D11">
      <w:pPr>
        <w:pStyle w:val="ConsPlusNormal"/>
        <w:spacing w:before="220"/>
        <w:ind w:firstLine="540"/>
        <w:jc w:val="both"/>
        <w:rPr>
          <w:lang w:val="ru-RU"/>
        </w:rPr>
      </w:pPr>
      <w:r w:rsidRPr="00452D11">
        <w:rPr>
          <w:lang w:val="ru-RU"/>
        </w:rPr>
        <w:t>3) о заключении соглашения об осуществлении деятельности при условии выполнения заявителем обязательств по внесению изменений в бизнес-план.</w:t>
      </w:r>
    </w:p>
    <w:p w:rsidR="00452D11" w:rsidRPr="00452D11" w:rsidRDefault="00452D11">
      <w:pPr>
        <w:pStyle w:val="ConsPlusNormal"/>
        <w:spacing w:before="220"/>
        <w:ind w:firstLine="540"/>
        <w:jc w:val="both"/>
        <w:rPr>
          <w:lang w:val="ru-RU"/>
        </w:rPr>
      </w:pPr>
      <w:r w:rsidRPr="00452D11">
        <w:rPr>
          <w:lang w:val="ru-RU"/>
        </w:rPr>
        <w:t xml:space="preserve">14. В случае, предусмотренном </w:t>
      </w:r>
      <w:hyperlink w:anchor="P372" w:history="1">
        <w:r w:rsidRPr="00452D11">
          <w:rPr>
            <w:color w:val="0000FF"/>
            <w:lang w:val="ru-RU"/>
          </w:rPr>
          <w:t>пунктом 2 части 6</w:t>
        </w:r>
      </w:hyperlink>
      <w:r w:rsidRPr="00452D11">
        <w:rPr>
          <w:lang w:val="ru-RU"/>
        </w:rPr>
        <w:t xml:space="preserve"> настоящей статьи, в течение сорока рабочих дней с даты направления заявителю уведомления о принятии заявки на заключение соглашения об осуществлении технико-внедренческой деятельности и бизнес-плана к рассмотрению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подготавливает и направляет заявителю и в управляющую компанию соглашение об осуществлении указанной деятельности или направляет заявителю мотивированный отказ в заключении с ним данного соглашения.</w:t>
      </w:r>
    </w:p>
    <w:p w:rsidR="00452D11" w:rsidRPr="00452D11" w:rsidRDefault="00452D11">
      <w:pPr>
        <w:pStyle w:val="ConsPlusNormal"/>
        <w:jc w:val="both"/>
        <w:rPr>
          <w:lang w:val="ru-RU"/>
        </w:rPr>
      </w:pPr>
      <w:r w:rsidRPr="00452D11">
        <w:rPr>
          <w:lang w:val="ru-RU"/>
        </w:rPr>
        <w:t xml:space="preserve">(в ред. Федерального </w:t>
      </w:r>
      <w:hyperlink r:id="rId208"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36" w:name="P399"/>
      <w:bookmarkEnd w:id="36"/>
      <w:r w:rsidRPr="00452D11">
        <w:rPr>
          <w:lang w:val="ru-RU"/>
        </w:rPr>
        <w:lastRenderedPageBreak/>
        <w:t>Статья 14. Порядок заключения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09"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подготавливает и направляет заявителю и в управляющую компанию соглашение об осуществлении деятельности в течение пятнадцати рабочих дней с даты принятия решения о его заключении с заявителем.</w:t>
      </w:r>
    </w:p>
    <w:p w:rsidR="00452D11" w:rsidRPr="00452D11" w:rsidRDefault="00452D11">
      <w:pPr>
        <w:pStyle w:val="ConsPlusNormal"/>
        <w:jc w:val="both"/>
        <w:rPr>
          <w:lang w:val="ru-RU"/>
        </w:rPr>
      </w:pPr>
      <w:r w:rsidRPr="00452D11">
        <w:rPr>
          <w:lang w:val="ru-RU"/>
        </w:rPr>
        <w:t xml:space="preserve">(в ред. Федерального </w:t>
      </w:r>
      <w:hyperlink r:id="rId210"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2. Соглашение об осуществлении деятельности вступает в силу со дня его подписания сторонами.</w:t>
      </w:r>
    </w:p>
    <w:p w:rsidR="00452D11" w:rsidRPr="00452D11" w:rsidRDefault="00452D11">
      <w:pPr>
        <w:pStyle w:val="ConsPlusNormal"/>
        <w:spacing w:before="220"/>
        <w:ind w:firstLine="540"/>
        <w:jc w:val="both"/>
        <w:rPr>
          <w:lang w:val="ru-RU"/>
        </w:rPr>
      </w:pPr>
      <w:r w:rsidRPr="00452D11">
        <w:rPr>
          <w:lang w:val="ru-RU"/>
        </w:rPr>
        <w:t>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15. Форма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11"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Соглашение об осуществлении деятельности заключается в письменной форме путем составления одного документа, подписанного сторонами.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16. Срок действия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12"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 xml:space="preserve">Статья 17. Утратила силу с 1 января 2012 года. - Федеральный </w:t>
      </w:r>
      <w:hyperlink r:id="rId213"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18. Изменение условий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14"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bookmarkStart w:id="37" w:name="P422"/>
      <w:bookmarkEnd w:id="37"/>
      <w:r w:rsidRPr="00452D11">
        <w:rPr>
          <w:lang w:val="ru-RU"/>
        </w:rP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бизнес-плана, он представляет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заявление, а также бизнес-план, форма которого устанавливается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Федерального </w:t>
      </w:r>
      <w:hyperlink r:id="rId215"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2. Документы, указанные в </w:t>
      </w:r>
      <w:hyperlink w:anchor="P422" w:history="1">
        <w:r w:rsidRPr="00452D11">
          <w:rPr>
            <w:color w:val="0000FF"/>
            <w:lang w:val="ru-RU"/>
          </w:rPr>
          <w:t>части 1</w:t>
        </w:r>
      </w:hyperlink>
      <w:r w:rsidRPr="00452D11">
        <w:rPr>
          <w:lang w:val="ru-RU"/>
        </w:rPr>
        <w:t xml:space="preserve"> настоящей статьи, принимаются по описи уполномоченным Правительством Российской Федерации федеральным органом исполнительной власти, который направляет или вручает заявителю копию описи с отметкой о дате их получения.</w:t>
      </w:r>
    </w:p>
    <w:p w:rsidR="00452D11" w:rsidRPr="00452D11" w:rsidRDefault="00452D11">
      <w:pPr>
        <w:pStyle w:val="ConsPlusNormal"/>
        <w:spacing w:before="220"/>
        <w:ind w:firstLine="540"/>
        <w:jc w:val="both"/>
        <w:rPr>
          <w:lang w:val="ru-RU"/>
        </w:rPr>
      </w:pPr>
      <w:r w:rsidRPr="00452D11">
        <w:rPr>
          <w:lang w:val="ru-RU"/>
        </w:rPr>
        <w:t xml:space="preserve">3. Не позднее чем через пятнадцать рабочих дней с даты получения документов, указанных в </w:t>
      </w:r>
      <w:hyperlink w:anchor="P422" w:history="1">
        <w:r w:rsidRPr="00452D11">
          <w:rPr>
            <w:color w:val="0000FF"/>
            <w:lang w:val="ru-RU"/>
          </w:rPr>
          <w:t>части 1</w:t>
        </w:r>
      </w:hyperlink>
      <w:r w:rsidRPr="00452D11">
        <w:rPr>
          <w:lang w:val="ru-RU"/>
        </w:rPr>
        <w:t xml:space="preserve"> настоящей статьи, уполномоченный Правительством Российской Федерации федеральный орган исполнительной власти передает бизнес-план в экспертный совет по соответствующим особым экономическим зонам, за исключением случаев, предусмотренных </w:t>
      </w:r>
      <w:hyperlink w:anchor="P372" w:history="1">
        <w:r w:rsidRPr="00452D11">
          <w:rPr>
            <w:color w:val="0000FF"/>
            <w:lang w:val="ru-RU"/>
          </w:rPr>
          <w:t>пунктом 2 части 6 статьи 13</w:t>
        </w:r>
      </w:hyperlink>
      <w:r w:rsidRPr="00452D11">
        <w:rPr>
          <w:lang w:val="ru-RU"/>
        </w:rPr>
        <w:t xml:space="preserve"> настоящего Федерального закона.</w:t>
      </w:r>
    </w:p>
    <w:p w:rsidR="00452D11" w:rsidRPr="00452D11" w:rsidRDefault="00452D11">
      <w:pPr>
        <w:pStyle w:val="ConsPlusNormal"/>
        <w:jc w:val="both"/>
        <w:rPr>
          <w:lang w:val="ru-RU"/>
        </w:rPr>
      </w:pPr>
      <w:r w:rsidRPr="00452D11">
        <w:rPr>
          <w:lang w:val="ru-RU"/>
        </w:rPr>
        <w:lastRenderedPageBreak/>
        <w:t xml:space="preserve">(в ред. Федерального </w:t>
      </w:r>
      <w:hyperlink r:id="rId216"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4. Не позднее чем через сорок рабочих дней с даты получения документов, указанных в </w:t>
      </w:r>
      <w:hyperlink w:anchor="P422" w:history="1">
        <w:r w:rsidRPr="00452D11">
          <w:rPr>
            <w:color w:val="0000FF"/>
            <w:lang w:val="ru-RU"/>
          </w:rPr>
          <w:t>части 1</w:t>
        </w:r>
      </w:hyperlink>
      <w:r w:rsidRPr="00452D11">
        <w:rPr>
          <w:lang w:val="ru-RU"/>
        </w:rPr>
        <w:t xml:space="preserve"> настоящей статьи, экспертный совет по соответствующим особым экономическим зонам принимает и направляет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одно из следующих решений:</w:t>
      </w:r>
    </w:p>
    <w:p w:rsidR="00452D11" w:rsidRPr="00452D11" w:rsidRDefault="00452D11">
      <w:pPr>
        <w:pStyle w:val="ConsPlusNormal"/>
        <w:jc w:val="both"/>
        <w:rPr>
          <w:lang w:val="ru-RU"/>
        </w:rPr>
      </w:pPr>
      <w:r w:rsidRPr="00452D11">
        <w:rPr>
          <w:lang w:val="ru-RU"/>
        </w:rPr>
        <w:t xml:space="preserve">(в ред. Федерального </w:t>
      </w:r>
      <w:hyperlink r:id="rId217"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1) о поддержке бизнес-плана;</w:t>
      </w:r>
    </w:p>
    <w:p w:rsidR="00452D11" w:rsidRPr="00452D11" w:rsidRDefault="00452D11">
      <w:pPr>
        <w:pStyle w:val="ConsPlusNormal"/>
        <w:spacing w:before="220"/>
        <w:ind w:firstLine="540"/>
        <w:jc w:val="both"/>
        <w:rPr>
          <w:lang w:val="ru-RU"/>
        </w:rPr>
      </w:pPr>
      <w:r w:rsidRPr="00452D11">
        <w:rPr>
          <w:lang w:val="ru-RU"/>
        </w:rPr>
        <w:t>2) об отказе в поддержке бизнес-плана.</w:t>
      </w:r>
    </w:p>
    <w:p w:rsidR="00452D11" w:rsidRPr="00452D11" w:rsidRDefault="00452D11">
      <w:pPr>
        <w:pStyle w:val="ConsPlusNormal"/>
        <w:spacing w:before="220"/>
        <w:ind w:firstLine="540"/>
        <w:jc w:val="both"/>
        <w:rPr>
          <w:lang w:val="ru-RU"/>
        </w:rPr>
      </w:pPr>
      <w:r w:rsidRPr="00452D11">
        <w:rPr>
          <w:lang w:val="ru-RU"/>
        </w:rPr>
        <w:t xml:space="preserve">5. Решение экспертного совета по соответствующим особым экономическим зонам также может содержать одно обязательство или несколько обязательств по внесению изменений в бизнес-план, которые возлагаются на заявителя в соответствии с настоящим Федеральным законом и учитываются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при заключении дополнительного соглашения к соглашению об осуществлении деятельности.</w:t>
      </w:r>
    </w:p>
    <w:p w:rsidR="00452D11" w:rsidRPr="00452D11" w:rsidRDefault="00452D11">
      <w:pPr>
        <w:pStyle w:val="ConsPlusNormal"/>
        <w:jc w:val="both"/>
        <w:rPr>
          <w:lang w:val="ru-RU"/>
        </w:rPr>
      </w:pPr>
      <w:r w:rsidRPr="00452D11">
        <w:rPr>
          <w:lang w:val="ru-RU"/>
        </w:rPr>
        <w:t xml:space="preserve">(в ред. Федерального </w:t>
      </w:r>
      <w:hyperlink r:id="rId218"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6. В течение десяти рабочих дней с даты получения решения экспертного совета по соответствующим особым экономическим зонам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направляет в письменной форме резиденту особой экономической зоны уведомление:</w:t>
      </w:r>
    </w:p>
    <w:p w:rsidR="00452D11" w:rsidRPr="00452D11" w:rsidRDefault="00452D11">
      <w:pPr>
        <w:pStyle w:val="ConsPlusNormal"/>
        <w:jc w:val="both"/>
        <w:rPr>
          <w:lang w:val="ru-RU"/>
        </w:rPr>
      </w:pPr>
      <w:r w:rsidRPr="00452D11">
        <w:rPr>
          <w:lang w:val="ru-RU"/>
        </w:rPr>
        <w:t xml:space="preserve">(в ред. Федерального </w:t>
      </w:r>
      <w:hyperlink r:id="rId219"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1) об изменении условий соглашения об осуществлении деятельности при принятии решения о поддержке бизнес-плана;</w:t>
      </w:r>
    </w:p>
    <w:p w:rsidR="00452D11" w:rsidRPr="00452D11" w:rsidRDefault="00452D11">
      <w:pPr>
        <w:pStyle w:val="ConsPlusNormal"/>
        <w:spacing w:before="220"/>
        <w:ind w:firstLine="540"/>
        <w:jc w:val="both"/>
        <w:rPr>
          <w:lang w:val="ru-RU"/>
        </w:rPr>
      </w:pPr>
      <w:r w:rsidRPr="00452D11">
        <w:rPr>
          <w:lang w:val="ru-RU"/>
        </w:rPr>
        <w:t>2) об отказе в изменении условий соглашения об осуществлении деятельности при принятии решения об отказе в поддержке бизнес-плана;</w:t>
      </w:r>
    </w:p>
    <w:p w:rsidR="00452D11" w:rsidRPr="00452D11" w:rsidRDefault="00452D11">
      <w:pPr>
        <w:pStyle w:val="ConsPlusNormal"/>
        <w:spacing w:before="220"/>
        <w:ind w:firstLine="540"/>
        <w:jc w:val="both"/>
        <w:rPr>
          <w:lang w:val="ru-RU"/>
        </w:rPr>
      </w:pPr>
      <w:r w:rsidRPr="00452D11">
        <w:rPr>
          <w:lang w:val="ru-RU"/>
        </w:rPr>
        <w:t>3) об изменении условий соглашения об осуществлении деятельности при условии выполнения заявителем обязательств по внесению изменений в бизнес-план.</w:t>
      </w:r>
    </w:p>
    <w:p w:rsidR="00452D11" w:rsidRPr="00452D11" w:rsidRDefault="00452D11">
      <w:pPr>
        <w:pStyle w:val="ConsPlusNormal"/>
        <w:spacing w:before="220"/>
        <w:ind w:firstLine="540"/>
        <w:jc w:val="both"/>
        <w:rPr>
          <w:lang w:val="ru-RU"/>
        </w:rPr>
      </w:pPr>
      <w:r w:rsidRPr="00452D11">
        <w:rPr>
          <w:lang w:val="ru-RU"/>
        </w:rPr>
        <w:t>7. Изменения, вносимые в соглашение об осуществлении деятельности и не связанные с изменением его существенных условий, оформляются дополнительным соглашением с предоставлением резидентом особой экономической зоны документов, подтверждающих обоснованность внесения изменений в соглашение об осуществлении деятельности без рассмотрения экспертным советом по соответствующим особым экономическим зонам.</w:t>
      </w:r>
    </w:p>
    <w:p w:rsidR="00452D11" w:rsidRPr="00452D11" w:rsidRDefault="00452D11">
      <w:pPr>
        <w:pStyle w:val="ConsPlusNormal"/>
        <w:spacing w:before="220"/>
        <w:ind w:firstLine="540"/>
        <w:jc w:val="both"/>
        <w:rPr>
          <w:lang w:val="ru-RU"/>
        </w:rPr>
      </w:pPr>
      <w:r w:rsidRPr="00452D11">
        <w:rPr>
          <w:lang w:val="ru-RU"/>
        </w:rPr>
        <w:t xml:space="preserve">8. В течение пятнадцати рабочих дней с даты принятия экспертным советом по соответствующим особым экономическим зонам решения о заключении дополнительного соглашения к соглашению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подготавливает и направляет заявителю и в управляющую компанию </w:t>
      </w:r>
      <w:r w:rsidRPr="00452D11">
        <w:rPr>
          <w:lang w:val="ru-RU"/>
        </w:rPr>
        <w:lastRenderedPageBreak/>
        <w:t>соглашение об осуществлении деятельности.</w:t>
      </w:r>
    </w:p>
    <w:p w:rsidR="00452D11" w:rsidRPr="00452D11" w:rsidRDefault="00452D11">
      <w:pPr>
        <w:pStyle w:val="ConsPlusNormal"/>
        <w:jc w:val="both"/>
        <w:rPr>
          <w:lang w:val="ru-RU"/>
        </w:rPr>
      </w:pPr>
      <w:r w:rsidRPr="00452D11">
        <w:rPr>
          <w:lang w:val="ru-RU"/>
        </w:rPr>
        <w:t xml:space="preserve">(часть 8 в ред. Федерального </w:t>
      </w:r>
      <w:hyperlink r:id="rId220"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19. Прекращение действия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21"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Действие соглашения об осуществлении деятельности прекращается:</w:t>
      </w:r>
    </w:p>
    <w:p w:rsidR="00452D11" w:rsidRPr="00452D11" w:rsidRDefault="00452D11">
      <w:pPr>
        <w:pStyle w:val="ConsPlusNormal"/>
        <w:spacing w:before="220"/>
        <w:ind w:firstLine="540"/>
        <w:jc w:val="both"/>
        <w:rPr>
          <w:lang w:val="ru-RU"/>
        </w:rPr>
      </w:pPr>
      <w:r w:rsidRPr="00452D11">
        <w:rPr>
          <w:lang w:val="ru-RU"/>
        </w:rPr>
        <w:t>1) по окончании срока, на который оно было заключено;</w:t>
      </w:r>
    </w:p>
    <w:p w:rsidR="00452D11" w:rsidRPr="00452D11" w:rsidRDefault="00452D11">
      <w:pPr>
        <w:pStyle w:val="ConsPlusNormal"/>
        <w:spacing w:before="220"/>
        <w:ind w:firstLine="540"/>
        <w:jc w:val="both"/>
        <w:rPr>
          <w:lang w:val="ru-RU"/>
        </w:rPr>
      </w:pPr>
      <w:r w:rsidRPr="00452D11">
        <w:rPr>
          <w:lang w:val="ru-RU"/>
        </w:rPr>
        <w:t>2) в случае его расторжения;</w:t>
      </w:r>
    </w:p>
    <w:p w:rsidR="00452D11" w:rsidRPr="00452D11" w:rsidRDefault="00452D11">
      <w:pPr>
        <w:pStyle w:val="ConsPlusNormal"/>
        <w:spacing w:before="220"/>
        <w:ind w:firstLine="540"/>
        <w:jc w:val="both"/>
        <w:rPr>
          <w:lang w:val="ru-RU"/>
        </w:rPr>
      </w:pPr>
      <w:r w:rsidRPr="00452D11">
        <w:rPr>
          <w:lang w:val="ru-RU"/>
        </w:rPr>
        <w:t>3) в случае досрочного прекращения существования особой экономической зоны;</w:t>
      </w:r>
    </w:p>
    <w:p w:rsidR="00452D11" w:rsidRPr="00452D11" w:rsidRDefault="00452D11">
      <w:pPr>
        <w:pStyle w:val="ConsPlusNormal"/>
        <w:spacing w:before="220"/>
        <w:ind w:firstLine="540"/>
        <w:jc w:val="both"/>
        <w:rPr>
          <w:lang w:val="ru-RU"/>
        </w:rPr>
      </w:pPr>
      <w:r w:rsidRPr="00452D11">
        <w:rPr>
          <w:lang w:val="ru-RU"/>
        </w:rPr>
        <w:t>4) в случае прекращения деятельности юридического лица или деятельности физического лица в качестве индивидуального предпринимателя.</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38" w:name="P451"/>
      <w:bookmarkEnd w:id="38"/>
      <w:r w:rsidRPr="00452D11">
        <w:rPr>
          <w:lang w:val="ru-RU"/>
        </w:rPr>
        <w:t>Статья 20. Расторжение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22"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Расторжение соглашения об осуществлении деятельности допускается по соглашению сторон.</w:t>
      </w:r>
    </w:p>
    <w:p w:rsidR="00452D11" w:rsidRPr="00452D11" w:rsidRDefault="00452D11">
      <w:pPr>
        <w:pStyle w:val="ConsPlusNormal"/>
        <w:spacing w:before="220"/>
        <w:ind w:firstLine="540"/>
        <w:jc w:val="both"/>
        <w:rPr>
          <w:lang w:val="ru-RU"/>
        </w:rPr>
      </w:pPr>
      <w:r w:rsidRPr="00452D11">
        <w:rPr>
          <w:lang w:val="ru-RU"/>
        </w:rPr>
        <w:t>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другой стороной, существенным изменением обстоятельств или по иным предусмотренным настоящим Федеральным законом основаниям.</w:t>
      </w:r>
    </w:p>
    <w:p w:rsidR="00452D11" w:rsidRPr="00452D11" w:rsidRDefault="00452D11">
      <w:pPr>
        <w:pStyle w:val="ConsPlusNormal"/>
        <w:spacing w:before="220"/>
        <w:ind w:firstLine="540"/>
        <w:jc w:val="both"/>
        <w:rPr>
          <w:lang w:val="ru-RU"/>
        </w:rPr>
      </w:pPr>
      <w:r w:rsidRPr="00452D11">
        <w:rPr>
          <w:lang w:val="ru-RU"/>
        </w:rPr>
        <w:t>3. Существенным нарушением резидентом особой экономической зоны условий соглашения об осуществлении деятельности является:</w:t>
      </w:r>
    </w:p>
    <w:p w:rsidR="00452D11" w:rsidRPr="00452D11" w:rsidRDefault="00452D11">
      <w:pPr>
        <w:pStyle w:val="ConsPlusNormal"/>
        <w:spacing w:before="220"/>
        <w:ind w:firstLine="540"/>
        <w:jc w:val="both"/>
        <w:rPr>
          <w:lang w:val="ru-RU"/>
        </w:rPr>
      </w:pPr>
      <w:r w:rsidRPr="00452D11">
        <w:rPr>
          <w:lang w:val="ru-RU"/>
        </w:rPr>
        <w:t>1) осуществление в особой экономической зоне предпринимательской деятельности, не предусмотренной соглашением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 xml:space="preserve">2) неосуществление предусмотренной им деятельности в течение двадцати четырех месяцев подряд с момента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в соответствии с </w:t>
      </w:r>
      <w:hyperlink w:anchor="P189" w:history="1">
        <w:r w:rsidRPr="00452D11">
          <w:rPr>
            <w:color w:val="0000FF"/>
            <w:lang w:val="ru-RU"/>
          </w:rPr>
          <w:t>пунктом 5 части 1 статьи 8</w:t>
        </w:r>
      </w:hyperlink>
      <w:r w:rsidRPr="00452D11">
        <w:rPr>
          <w:lang w:val="ru-RU"/>
        </w:rPr>
        <w:t xml:space="preserve"> настоящего Федерального закона факта неосуществления деятельности;</w:t>
      </w:r>
    </w:p>
    <w:p w:rsidR="00452D11" w:rsidRPr="00452D11" w:rsidRDefault="00452D11">
      <w:pPr>
        <w:pStyle w:val="ConsPlusNormal"/>
        <w:jc w:val="both"/>
        <w:rPr>
          <w:lang w:val="ru-RU"/>
        </w:rPr>
      </w:pPr>
      <w:r w:rsidRPr="00452D11">
        <w:rPr>
          <w:lang w:val="ru-RU"/>
        </w:rPr>
        <w:t xml:space="preserve">(в ред. Федерального </w:t>
      </w:r>
      <w:hyperlink r:id="rId223"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3)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государственной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p>
    <w:p w:rsidR="00452D11" w:rsidRPr="00452D11" w:rsidRDefault="00452D11">
      <w:pPr>
        <w:pStyle w:val="ConsPlusNormal"/>
        <w:jc w:val="both"/>
        <w:rPr>
          <w:lang w:val="ru-RU"/>
        </w:rPr>
      </w:pPr>
      <w:r w:rsidRPr="00452D11">
        <w:rPr>
          <w:lang w:val="ru-RU"/>
        </w:rPr>
        <w:t xml:space="preserve">(в ред. Федерального </w:t>
      </w:r>
      <w:hyperlink r:id="rId224"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 xml:space="preserve">4) неосуществление инвестиций, в том числе капитальных вложений, в объеме и в сроки, которые </w:t>
      </w:r>
      <w:r w:rsidRPr="00452D11">
        <w:rPr>
          <w:lang w:val="ru-RU"/>
        </w:rPr>
        <w:lastRenderedPageBreak/>
        <w:t>предусмотрены указанным соглашением, в случае, если их осуществление предусмотрено соглашением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p>
    <w:p w:rsidR="00452D11" w:rsidRPr="00452D11" w:rsidRDefault="00452D11">
      <w:pPr>
        <w:pStyle w:val="ConsPlusNormal"/>
        <w:spacing w:before="220"/>
        <w:ind w:firstLine="540"/>
        <w:jc w:val="both"/>
        <w:rPr>
          <w:lang w:val="ru-RU"/>
        </w:rPr>
      </w:pPr>
      <w:r w:rsidRPr="00452D11">
        <w:rPr>
          <w:lang w:val="ru-RU"/>
        </w:rPr>
        <w:t>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p>
    <w:p w:rsidR="00452D11" w:rsidRPr="00452D11" w:rsidRDefault="00452D11">
      <w:pPr>
        <w:pStyle w:val="ConsPlusNormal"/>
        <w:spacing w:before="220"/>
        <w:ind w:firstLine="540"/>
        <w:jc w:val="both"/>
        <w:rPr>
          <w:lang w:val="ru-RU"/>
        </w:rPr>
      </w:pPr>
      <w:r w:rsidRPr="00452D11">
        <w:rPr>
          <w:lang w:val="ru-RU"/>
        </w:rPr>
        <w:t xml:space="preserve">6. Соглашение об осуществлении деятельности может быть расторгнуто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в случае передачи ему полномочий, предусмотренных </w:t>
      </w:r>
      <w:hyperlink w:anchor="P190" w:history="1">
        <w:r w:rsidRPr="00452D11">
          <w:rPr>
            <w:color w:val="0000FF"/>
            <w:lang w:val="ru-RU"/>
          </w:rPr>
          <w:t>пунктом 5.1 части 1 статьи 8</w:t>
        </w:r>
      </w:hyperlink>
      <w:r w:rsidRPr="00452D11">
        <w:rPr>
          <w:lang w:val="ru-RU"/>
        </w:rPr>
        <w:t xml:space="preserve"> настоящего Федерального закона, при наличии отрицательного заключения государственной экспертизы проектной документации, если в разумный срок проектная документация не доработана с учетом замечаний и предложений, изложенных в этом заключении.</w:t>
      </w:r>
    </w:p>
    <w:p w:rsidR="00452D11" w:rsidRPr="00452D11" w:rsidRDefault="00452D11">
      <w:pPr>
        <w:pStyle w:val="ConsPlusNormal"/>
        <w:jc w:val="both"/>
        <w:rPr>
          <w:lang w:val="ru-RU"/>
        </w:rPr>
      </w:pPr>
      <w:r w:rsidRPr="00452D11">
        <w:rPr>
          <w:lang w:val="ru-RU"/>
        </w:rPr>
        <w:t xml:space="preserve">(в ред. Федерального </w:t>
      </w:r>
      <w:hyperlink r:id="rId225" w:history="1">
        <w:r w:rsidRPr="00452D11">
          <w:rPr>
            <w:color w:val="0000FF"/>
            <w:lang w:val="ru-RU"/>
          </w:rPr>
          <w:t>закона</w:t>
        </w:r>
      </w:hyperlink>
      <w:r w:rsidRPr="00452D11">
        <w:rPr>
          <w:lang w:val="ru-RU"/>
        </w:rPr>
        <w:t xml:space="preserve"> от 13.07.2015 </w:t>
      </w:r>
      <w:r>
        <w:t>N</w:t>
      </w:r>
      <w:r w:rsidRPr="00452D11">
        <w:rPr>
          <w:lang w:val="ru-RU"/>
        </w:rPr>
        <w:t xml:space="preserve"> 213-ФЗ)</w:t>
      </w:r>
    </w:p>
    <w:p w:rsidR="00452D11" w:rsidRPr="00452D11" w:rsidRDefault="00452D11">
      <w:pPr>
        <w:pStyle w:val="ConsPlusNormal"/>
        <w:spacing w:before="220"/>
        <w:ind w:firstLine="540"/>
        <w:jc w:val="both"/>
        <w:rPr>
          <w:lang w:val="ru-RU"/>
        </w:rPr>
      </w:pPr>
      <w:r w:rsidRPr="00452D11">
        <w:rPr>
          <w:lang w:val="ru-RU"/>
        </w:rPr>
        <w:t>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21. Последствия прекращения действия соглашения об осуществлении деятельности</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26" w:history="1">
        <w:r w:rsidRPr="00452D11">
          <w:rPr>
            <w:color w:val="0000FF"/>
            <w:lang w:val="ru-RU"/>
          </w:rPr>
          <w:t>закона</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В случае прекращения действия соглашения об осуществлении деятельности лицо утрачивает статус резидента особой экономической зоны.</w:t>
      </w:r>
    </w:p>
    <w:p w:rsidR="00452D11" w:rsidRPr="00452D11" w:rsidRDefault="00452D11">
      <w:pPr>
        <w:pStyle w:val="ConsPlusNormal"/>
        <w:spacing w:before="220"/>
        <w:ind w:firstLine="540"/>
        <w:jc w:val="both"/>
        <w:rPr>
          <w:lang w:val="ru-RU"/>
        </w:rPr>
      </w:pPr>
      <w:r w:rsidRPr="00452D11">
        <w:rPr>
          <w:lang w:val="ru-RU"/>
        </w:rPr>
        <w:t>2. Лицо, утратившее статус резидента промышленно-производственной, технико-внедренческой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p>
    <w:p w:rsidR="00452D11" w:rsidRPr="00452D11" w:rsidRDefault="00452D11">
      <w:pPr>
        <w:pStyle w:val="ConsPlusNormal"/>
        <w:spacing w:before="220"/>
        <w:ind w:firstLine="540"/>
        <w:jc w:val="both"/>
        <w:rPr>
          <w:lang w:val="ru-RU"/>
        </w:rPr>
      </w:pPr>
      <w:r w:rsidRPr="00452D11">
        <w:rPr>
          <w:lang w:val="ru-RU"/>
        </w:rPr>
        <w:t>3. Лицо, утратившее статус резидента портовой особой экономической зоны, в том числе в связи с досрочным прекращением действия соглашения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p>
    <w:p w:rsidR="00452D11" w:rsidRPr="00452D11" w:rsidRDefault="00452D11">
      <w:pPr>
        <w:pStyle w:val="ConsPlusNormal"/>
        <w:spacing w:before="220"/>
        <w:ind w:firstLine="540"/>
        <w:jc w:val="both"/>
        <w:rPr>
          <w:lang w:val="ru-RU"/>
        </w:rPr>
      </w:pPr>
      <w:r w:rsidRPr="00452D11">
        <w:rPr>
          <w:lang w:val="ru-RU"/>
        </w:rPr>
        <w:t xml:space="preserve">4. Если иное не предусмотрено </w:t>
      </w:r>
      <w:hyperlink w:anchor="P342" w:history="1">
        <w:r w:rsidRPr="00452D11">
          <w:rPr>
            <w:color w:val="0000FF"/>
            <w:lang w:val="ru-RU"/>
          </w:rPr>
          <w:t>частью 9 статьи 12</w:t>
        </w:r>
      </w:hyperlink>
      <w:r w:rsidRPr="00452D11">
        <w:rPr>
          <w:lang w:val="ru-RU"/>
        </w:rP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соблюдении условий, установленных </w:t>
      </w:r>
      <w:hyperlink w:anchor="P586" w:history="1">
        <w:r w:rsidRPr="00452D11">
          <w:rPr>
            <w:color w:val="0000FF"/>
            <w:lang w:val="ru-RU"/>
          </w:rPr>
          <w:t>статьей 37</w:t>
        </w:r>
      </w:hyperlink>
      <w:r w:rsidRPr="00452D11">
        <w:rPr>
          <w:lang w:val="ru-RU"/>
        </w:rPr>
        <w:t xml:space="preserve"> настоящего Федерального закона.</w:t>
      </w:r>
    </w:p>
    <w:p w:rsidR="00452D11" w:rsidRPr="00452D11" w:rsidRDefault="00452D11">
      <w:pPr>
        <w:pStyle w:val="ConsPlusNormal"/>
        <w:spacing w:before="220"/>
        <w:ind w:firstLine="540"/>
        <w:jc w:val="both"/>
        <w:rPr>
          <w:lang w:val="ru-RU"/>
        </w:rPr>
      </w:pPr>
      <w:r w:rsidRPr="00452D11">
        <w:rPr>
          <w:lang w:val="ru-RU"/>
        </w:rPr>
        <w:t xml:space="preserve">5. При досрочном прекращении действия соглашения об осуществлении деятельности в связи с </w:t>
      </w:r>
      <w:r w:rsidRPr="00452D11">
        <w:rPr>
          <w:lang w:val="ru-RU"/>
        </w:rPr>
        <w:lastRenderedPageBreak/>
        <w:t>существенным нарушением резидентом особой экономической зоны условий соглашения об осуществлении деятельности лицо, утратившее статус резидента особой экономической зоны, обязано уплатить штраф в размере, предусмотренном указанным соглашением.</w:t>
      </w:r>
    </w:p>
    <w:p w:rsidR="00452D11" w:rsidRPr="00452D11" w:rsidRDefault="00452D11">
      <w:pPr>
        <w:pStyle w:val="ConsPlusNormal"/>
        <w:spacing w:before="220"/>
        <w:ind w:firstLine="540"/>
        <w:jc w:val="both"/>
        <w:rPr>
          <w:lang w:val="ru-RU"/>
        </w:rPr>
      </w:pPr>
      <w:r w:rsidRPr="00452D11">
        <w:rPr>
          <w:lang w:val="ru-RU"/>
        </w:rPr>
        <w:t>6. В случае прекращения действия соглашения об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законодательством Российской Федерации.</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6. СОГЛАШЕНИЕ О ВЕДЕНИИ</w:t>
      </w:r>
    </w:p>
    <w:p w:rsidR="00452D11" w:rsidRPr="00452D11" w:rsidRDefault="00452D11">
      <w:pPr>
        <w:pStyle w:val="ConsPlusTitle"/>
        <w:jc w:val="center"/>
        <w:rPr>
          <w:lang w:val="ru-RU"/>
        </w:rPr>
      </w:pPr>
      <w:r w:rsidRPr="00452D11">
        <w:rPr>
          <w:lang w:val="ru-RU"/>
        </w:rPr>
        <w:t>ТЕХНИКО-ВНЕДРЕНЧЕСКОЙ ДЕЯТЕЛЬНОСТИ (СТАТЬИ 22 - 31)</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Утратила силу с 1 января 2012 года. - Федеральный </w:t>
      </w:r>
      <w:hyperlink r:id="rId227"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jc w:val="both"/>
        <w:rPr>
          <w:lang w:val="ru-RU"/>
        </w:rPr>
      </w:pPr>
    </w:p>
    <w:p w:rsidR="00452D11" w:rsidRPr="00452D11" w:rsidRDefault="00452D11">
      <w:pPr>
        <w:pStyle w:val="ConsPlusTitle"/>
        <w:jc w:val="center"/>
        <w:outlineLvl w:val="0"/>
        <w:rPr>
          <w:lang w:val="ru-RU"/>
        </w:rPr>
      </w:pPr>
      <w:r w:rsidRPr="00452D11">
        <w:rPr>
          <w:lang w:val="ru-RU"/>
        </w:rPr>
        <w:t>Глава 6.1. СОГЛАШЕНИЕ ОБ ОСУЩЕСТВЛЕНИИ</w:t>
      </w:r>
    </w:p>
    <w:p w:rsidR="00452D11" w:rsidRPr="00452D11" w:rsidRDefault="00452D11">
      <w:pPr>
        <w:pStyle w:val="ConsPlusTitle"/>
        <w:jc w:val="center"/>
        <w:rPr>
          <w:lang w:val="ru-RU"/>
        </w:rPr>
      </w:pPr>
      <w:r w:rsidRPr="00452D11">
        <w:rPr>
          <w:lang w:val="ru-RU"/>
        </w:rPr>
        <w:t>ТУРИСТСКО-РЕКРЕАЦИОННОЙ ДЕЯТЕЛЬНОСТИ (СТАТЬИ 31.1 - 31.10)</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Утратила силу с 1 января 2012 года. - Федеральный </w:t>
      </w:r>
      <w:hyperlink r:id="rId228"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6.2. СОГЛАШЕНИЕ ОБ ОСУЩЕСТВЛЕНИИ ДЕЯТЕЛЬНОСТИ</w:t>
      </w:r>
    </w:p>
    <w:p w:rsidR="00452D11" w:rsidRPr="00452D11" w:rsidRDefault="00452D11">
      <w:pPr>
        <w:pStyle w:val="ConsPlusTitle"/>
        <w:jc w:val="center"/>
        <w:rPr>
          <w:lang w:val="ru-RU"/>
        </w:rPr>
      </w:pPr>
      <w:r w:rsidRPr="00452D11">
        <w:rPr>
          <w:lang w:val="ru-RU"/>
        </w:rPr>
        <w:t>В ПОРТОВОЙ ОСОБОЙ ЭКОНОМИЧЕСКОЙ ЗОНЕ (СТАТЬИ 31.11 - 31.20)</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Утратила силу с 1 января 2012 года. - Федеральный </w:t>
      </w:r>
      <w:hyperlink r:id="rId229" w:history="1">
        <w:r w:rsidRPr="00452D11">
          <w:rPr>
            <w:color w:val="0000FF"/>
            <w:lang w:val="ru-RU"/>
          </w:rPr>
          <w:t>закон</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7. ПОРЯДОК ПРЕДОСТАВЛЕНИЯ ЗЕМЕЛЬНЫХ УЧАСТКОВ,</w:t>
      </w:r>
    </w:p>
    <w:p w:rsidR="00452D11" w:rsidRPr="00452D11" w:rsidRDefault="00452D11">
      <w:pPr>
        <w:pStyle w:val="ConsPlusTitle"/>
        <w:jc w:val="center"/>
        <w:rPr>
          <w:lang w:val="ru-RU"/>
        </w:rPr>
      </w:pPr>
      <w:r w:rsidRPr="00452D11">
        <w:rPr>
          <w:lang w:val="ru-RU"/>
        </w:rPr>
        <w:t>РАСПОЛОЖЕННЫХ В ГРАНИЦАХ ОСОБОЙ ЭКОНОМИЧЕСКОЙ</w:t>
      </w:r>
    </w:p>
    <w:p w:rsidR="00452D11" w:rsidRPr="00452D11" w:rsidRDefault="00452D11">
      <w:pPr>
        <w:pStyle w:val="ConsPlusTitle"/>
        <w:jc w:val="center"/>
        <w:rPr>
          <w:lang w:val="ru-RU"/>
        </w:rPr>
      </w:pPr>
      <w:r w:rsidRPr="00452D11">
        <w:rPr>
          <w:lang w:val="ru-RU"/>
        </w:rPr>
        <w:t>ЗОНЫ, И ПОРЯДОК ПОЛЬЗОВАНИЯ УКАЗАННЫМИ</w:t>
      </w:r>
    </w:p>
    <w:p w:rsidR="00452D11" w:rsidRPr="00452D11" w:rsidRDefault="00452D11">
      <w:pPr>
        <w:pStyle w:val="ConsPlusTitle"/>
        <w:jc w:val="center"/>
        <w:rPr>
          <w:lang w:val="ru-RU"/>
        </w:rPr>
      </w:pPr>
      <w:r w:rsidRPr="00452D11">
        <w:rPr>
          <w:lang w:val="ru-RU"/>
        </w:rPr>
        <w:t>ЗЕМЕЛЬНЫМИ УЧАСТКАМИ</w:t>
      </w:r>
    </w:p>
    <w:p w:rsidR="00452D11" w:rsidRPr="00452D11" w:rsidRDefault="00452D11">
      <w:pPr>
        <w:pStyle w:val="ConsPlusNormal"/>
        <w:jc w:val="center"/>
        <w:rPr>
          <w:lang w:val="ru-RU"/>
        </w:rPr>
      </w:pPr>
      <w:r w:rsidRPr="00452D11">
        <w:rPr>
          <w:lang w:val="ru-RU"/>
        </w:rPr>
        <w:t xml:space="preserve">(в ред. Федерального </w:t>
      </w:r>
      <w:hyperlink r:id="rId230"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32. Режим землепользования в особой экономической зоне</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Органы управления особыми экономическими зонами управляют и распоряжаются земельными участками в ее границах на основании соглашения о создании особой экономической зоны в соответствии с законодательством Российской Федерации и с учетом положений настоящего Федерального закона.</w:t>
      </w:r>
    </w:p>
    <w:p w:rsidR="00452D11" w:rsidRPr="00452D11" w:rsidRDefault="00452D11">
      <w:pPr>
        <w:pStyle w:val="ConsPlusNormal"/>
        <w:jc w:val="both"/>
        <w:rPr>
          <w:lang w:val="ru-RU"/>
        </w:rPr>
      </w:pPr>
      <w:r w:rsidRPr="00452D11">
        <w:rPr>
          <w:lang w:val="ru-RU"/>
        </w:rPr>
        <w:t xml:space="preserve">(в ред. Федерального </w:t>
      </w:r>
      <w:hyperlink r:id="rId231"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spacing w:before="220"/>
        <w:ind w:firstLine="540"/>
        <w:jc w:val="both"/>
        <w:rPr>
          <w:lang w:val="ru-RU"/>
        </w:rPr>
      </w:pPr>
      <w:r w:rsidRPr="00452D11">
        <w:rPr>
          <w:lang w:val="ru-RU"/>
        </w:rPr>
        <w:t>2. Земельные участки в границах особой экономической зоны могут предоставляться во временное владение и пользование исключительно на основании договора аренды.</w:t>
      </w:r>
    </w:p>
    <w:p w:rsidR="00452D11" w:rsidRPr="00452D11" w:rsidRDefault="00452D11">
      <w:pPr>
        <w:pStyle w:val="ConsPlusNormal"/>
        <w:jc w:val="both"/>
        <w:rPr>
          <w:lang w:val="ru-RU"/>
        </w:rPr>
      </w:pPr>
      <w:r w:rsidRPr="00452D11">
        <w:rPr>
          <w:lang w:val="ru-RU"/>
        </w:rPr>
        <w:t xml:space="preserve">(в ред. Федерального </w:t>
      </w:r>
      <w:hyperlink r:id="rId232"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spacing w:before="220"/>
        <w:ind w:firstLine="540"/>
        <w:jc w:val="both"/>
        <w:rPr>
          <w:lang w:val="ru-RU"/>
        </w:rPr>
      </w:pPr>
      <w:bookmarkStart w:id="39" w:name="P506"/>
      <w:bookmarkEnd w:id="39"/>
      <w:r w:rsidRPr="00452D11">
        <w:rPr>
          <w:lang w:val="ru-RU"/>
        </w:rPr>
        <w:t>3. Арендаторы земельных участков в границах особой экономической зоны - собственники созданных ими объектов недвижимости имеют право покупки расположенных под указанными объектами земельных участков в соответствии с законодательством Российской Федерации.</w:t>
      </w:r>
    </w:p>
    <w:p w:rsidR="00452D11" w:rsidRPr="00452D11" w:rsidRDefault="00452D11">
      <w:pPr>
        <w:pStyle w:val="ConsPlusNormal"/>
        <w:jc w:val="both"/>
        <w:rPr>
          <w:lang w:val="ru-RU"/>
        </w:rPr>
      </w:pPr>
      <w:r w:rsidRPr="00452D11">
        <w:rPr>
          <w:lang w:val="ru-RU"/>
        </w:rPr>
        <w:t xml:space="preserve">(в ред. Федеральных законов от 30.10.2007 </w:t>
      </w:r>
      <w:hyperlink r:id="rId233" w:history="1">
        <w:r>
          <w:rPr>
            <w:color w:val="0000FF"/>
          </w:rPr>
          <w:t>N</w:t>
        </w:r>
        <w:r w:rsidRPr="00452D11">
          <w:rPr>
            <w:color w:val="0000FF"/>
            <w:lang w:val="ru-RU"/>
          </w:rPr>
          <w:t xml:space="preserve"> 240-ФЗ</w:t>
        </w:r>
      </w:hyperlink>
      <w:r w:rsidRPr="00452D11">
        <w:rPr>
          <w:lang w:val="ru-RU"/>
        </w:rPr>
        <w:t xml:space="preserve">, от 31.12.2014 </w:t>
      </w:r>
      <w:hyperlink r:id="rId234" w:history="1">
        <w:r>
          <w:rPr>
            <w:color w:val="0000FF"/>
          </w:rPr>
          <w:t>N</w:t>
        </w:r>
        <w:r w:rsidRPr="00452D11">
          <w:rPr>
            <w:color w:val="0000FF"/>
            <w:lang w:val="ru-RU"/>
          </w:rPr>
          <w:t xml:space="preserve"> 499-ФЗ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соответствии с проектом планировки территории земельный участок предназначен для размещения линейного объекта, составляющего инфраструктуру особой </w:t>
      </w:r>
      <w:r w:rsidRPr="00452D11">
        <w:rPr>
          <w:lang w:val="ru-RU"/>
        </w:rPr>
        <w:lastRenderedPageBreak/>
        <w:t>экономической зоны, за исключением случаев, если размещение линейного объекта осуществляется на условиях сервитута.</w:t>
      </w:r>
    </w:p>
    <w:p w:rsidR="00452D11" w:rsidRPr="00452D11" w:rsidRDefault="00452D11">
      <w:pPr>
        <w:pStyle w:val="ConsPlusNormal"/>
        <w:jc w:val="both"/>
        <w:rPr>
          <w:lang w:val="ru-RU"/>
        </w:rPr>
      </w:pPr>
      <w:r w:rsidRPr="00452D11">
        <w:rPr>
          <w:lang w:val="ru-RU"/>
        </w:rPr>
        <w:t xml:space="preserve">(в ред. Федеральных законов от 30.11.2011 </w:t>
      </w:r>
      <w:hyperlink r:id="rId235" w:history="1">
        <w:r>
          <w:rPr>
            <w:color w:val="0000FF"/>
          </w:rPr>
          <w:t>N</w:t>
        </w:r>
        <w:r w:rsidRPr="00452D11">
          <w:rPr>
            <w:color w:val="0000FF"/>
            <w:lang w:val="ru-RU"/>
          </w:rPr>
          <w:t xml:space="preserve"> 365-ФЗ</w:t>
        </w:r>
      </w:hyperlink>
      <w:r w:rsidRPr="00452D11">
        <w:rPr>
          <w:lang w:val="ru-RU"/>
        </w:rPr>
        <w:t xml:space="preserve">, от 31.12.2014 </w:t>
      </w:r>
      <w:hyperlink r:id="rId236" w:history="1">
        <w:r>
          <w:rPr>
            <w:color w:val="0000FF"/>
          </w:rPr>
          <w:t>N</w:t>
        </w:r>
        <w:r w:rsidRPr="00452D11">
          <w:rPr>
            <w:color w:val="0000FF"/>
            <w:lang w:val="ru-RU"/>
          </w:rPr>
          <w:t xml:space="preserve"> 499-ФЗ</w:t>
        </w:r>
      </w:hyperlink>
      <w:r w:rsidRPr="00452D11">
        <w:rPr>
          <w:lang w:val="ru-RU"/>
        </w:rPr>
        <w:t>)</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237" w:history="1">
        <w:r w:rsidRPr="00452D11">
          <w:rPr>
            <w:color w:val="0000FF"/>
            <w:lang w:val="ru-RU"/>
          </w:rPr>
          <w:t>законом</w:t>
        </w:r>
      </w:hyperlink>
      <w:r w:rsidRPr="00452D11">
        <w:rPr>
          <w:lang w:val="ru-RU"/>
        </w:rPr>
        <w:t xml:space="preserve"> от 30.11.2011 </w:t>
      </w:r>
      <w:r>
        <w:t>N</w:t>
      </w:r>
      <w:r w:rsidRPr="00452D11">
        <w:rPr>
          <w:lang w:val="ru-RU"/>
        </w:rPr>
        <w:t xml:space="preserve"> 365-ФЗ)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В границах особых экономических зон допускается установление сервитутов в целях, предусмотренных </w:t>
      </w:r>
      <w:hyperlink w:anchor="P515" w:history="1">
        <w:r w:rsidRPr="00452D11">
          <w:rPr>
            <w:color w:val="0000FF"/>
            <w:lang w:val="ru-RU"/>
          </w:rPr>
          <w:t>частью 2</w:t>
        </w:r>
      </w:hyperlink>
      <w:r w:rsidRPr="00452D11">
        <w:rPr>
          <w:lang w:val="ru-RU"/>
        </w:rPr>
        <w:t xml:space="preserve"> настоящей статьи, и с учетом особенностей, установленных настоящей статьей.</w:t>
      </w:r>
    </w:p>
    <w:p w:rsidR="00452D11" w:rsidRPr="00452D11" w:rsidRDefault="00452D11">
      <w:pPr>
        <w:pStyle w:val="ConsPlusNormal"/>
        <w:spacing w:before="220"/>
        <w:ind w:firstLine="540"/>
        <w:jc w:val="both"/>
        <w:rPr>
          <w:lang w:val="ru-RU"/>
        </w:rPr>
      </w:pPr>
      <w:bookmarkStart w:id="40" w:name="P515"/>
      <w:bookmarkEnd w:id="40"/>
      <w:r w:rsidRPr="00452D11">
        <w:rPr>
          <w:lang w:val="ru-RU"/>
        </w:rPr>
        <w:t>2. Сервитуты в границах особой экономической зоны могут устанавливаться в целях:</w:t>
      </w:r>
    </w:p>
    <w:p w:rsidR="00452D11" w:rsidRPr="00452D11" w:rsidRDefault="00452D11">
      <w:pPr>
        <w:pStyle w:val="ConsPlusNormal"/>
        <w:spacing w:before="220"/>
        <w:ind w:firstLine="540"/>
        <w:jc w:val="both"/>
        <w:rPr>
          <w:lang w:val="ru-RU"/>
        </w:rPr>
      </w:pPr>
      <w:r w:rsidRPr="00452D11">
        <w:rPr>
          <w:lang w:val="ru-RU"/>
        </w:rPr>
        <w:t>1) строительства линейных сооружений (в том числе линий электропередачи, линий и сооружений связи, трубопроводов,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сооружений;</w:t>
      </w:r>
    </w:p>
    <w:p w:rsidR="00452D11" w:rsidRPr="00452D11" w:rsidRDefault="00452D11">
      <w:pPr>
        <w:pStyle w:val="ConsPlusNormal"/>
        <w:spacing w:before="220"/>
        <w:ind w:firstLine="540"/>
        <w:jc w:val="both"/>
        <w:rPr>
          <w:lang w:val="ru-RU"/>
        </w:rPr>
      </w:pPr>
      <w:r w:rsidRPr="00452D11">
        <w:rPr>
          <w:lang w:val="ru-RU"/>
        </w:rPr>
        <w:t>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p>
    <w:p w:rsidR="00452D11" w:rsidRPr="00452D11" w:rsidRDefault="00452D11">
      <w:pPr>
        <w:pStyle w:val="ConsPlusNormal"/>
        <w:spacing w:before="220"/>
        <w:ind w:firstLine="540"/>
        <w:jc w:val="both"/>
        <w:rPr>
          <w:lang w:val="ru-RU"/>
        </w:rPr>
      </w:pPr>
      <w:r w:rsidRPr="00452D11">
        <w:rPr>
          <w:lang w:val="ru-RU"/>
        </w:rPr>
        <w:t>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p>
    <w:p w:rsidR="00452D11" w:rsidRPr="00452D11" w:rsidRDefault="00452D11">
      <w:pPr>
        <w:pStyle w:val="ConsPlusNormal"/>
        <w:spacing w:before="220"/>
        <w:ind w:firstLine="540"/>
        <w:jc w:val="both"/>
        <w:rPr>
          <w:lang w:val="ru-RU"/>
        </w:rPr>
      </w:pPr>
      <w:r w:rsidRPr="00452D11">
        <w:rPr>
          <w:lang w:val="ru-RU"/>
        </w:rPr>
        <w:t>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p>
    <w:p w:rsidR="00452D11" w:rsidRPr="00452D11" w:rsidRDefault="00452D11">
      <w:pPr>
        <w:pStyle w:val="ConsPlusNormal"/>
        <w:spacing w:before="220"/>
        <w:ind w:firstLine="540"/>
        <w:jc w:val="both"/>
        <w:rPr>
          <w:lang w:val="ru-RU"/>
        </w:rPr>
      </w:pPr>
      <w:r w:rsidRPr="00452D11">
        <w:rPr>
          <w:lang w:val="ru-RU"/>
        </w:rPr>
        <w:t>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p>
    <w:p w:rsidR="00452D11" w:rsidRPr="00452D11" w:rsidRDefault="00452D11">
      <w:pPr>
        <w:pStyle w:val="ConsPlusNormal"/>
        <w:spacing w:before="220"/>
        <w:ind w:firstLine="540"/>
        <w:jc w:val="both"/>
        <w:rPr>
          <w:lang w:val="ru-RU"/>
        </w:rPr>
      </w:pPr>
      <w:r w:rsidRPr="00452D11">
        <w:rPr>
          <w:lang w:val="ru-RU"/>
        </w:rPr>
        <w:t>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подтопления.</w:t>
      </w:r>
    </w:p>
    <w:p w:rsidR="00452D11" w:rsidRPr="00452D11" w:rsidRDefault="00452D11">
      <w:pPr>
        <w:pStyle w:val="ConsPlusNormal"/>
        <w:spacing w:before="220"/>
        <w:ind w:firstLine="540"/>
        <w:jc w:val="both"/>
        <w:rPr>
          <w:lang w:val="ru-RU"/>
        </w:rPr>
      </w:pPr>
      <w:r w:rsidRPr="00452D11">
        <w:rPr>
          <w:lang w:val="ru-RU"/>
        </w:rPr>
        <w:t>3. В случае,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p>
    <w:p w:rsidR="00452D11" w:rsidRPr="00452D11" w:rsidRDefault="00452D11">
      <w:pPr>
        <w:pStyle w:val="ConsPlusNormal"/>
        <w:jc w:val="both"/>
        <w:rPr>
          <w:lang w:val="ru-RU"/>
        </w:rPr>
      </w:pPr>
      <w:r w:rsidRPr="00452D11">
        <w:rPr>
          <w:lang w:val="ru-RU"/>
        </w:rPr>
        <w:t xml:space="preserve">(в ред. Федерального </w:t>
      </w:r>
      <w:hyperlink r:id="rId238" w:history="1">
        <w:r w:rsidRPr="00452D11">
          <w:rPr>
            <w:color w:val="0000FF"/>
            <w:lang w:val="ru-RU"/>
          </w:rPr>
          <w:t>закона</w:t>
        </w:r>
      </w:hyperlink>
      <w:r w:rsidRPr="00452D11">
        <w:rPr>
          <w:lang w:val="ru-RU"/>
        </w:rPr>
        <w:t xml:space="preserve"> от 31.12.2014 </w:t>
      </w:r>
      <w:r>
        <w:t>N</w:t>
      </w:r>
      <w:r w:rsidRPr="00452D11">
        <w:rPr>
          <w:lang w:val="ru-RU"/>
        </w:rPr>
        <w:t xml:space="preserve"> 499-ФЗ)</w:t>
      </w:r>
    </w:p>
    <w:p w:rsidR="00452D11" w:rsidRPr="00452D11" w:rsidRDefault="00452D11">
      <w:pPr>
        <w:pStyle w:val="ConsPlusNormal"/>
        <w:spacing w:before="220"/>
        <w:ind w:firstLine="540"/>
        <w:jc w:val="both"/>
        <w:rPr>
          <w:lang w:val="ru-RU"/>
        </w:rPr>
      </w:pPr>
      <w:r w:rsidRPr="00452D11">
        <w:rPr>
          <w:lang w:val="ru-RU"/>
        </w:rPr>
        <w:t>4. Соглашение об установлении сервитута заключается между лицами, в интересах которых устанавливается сервитут. К указанным лицам относятся:</w:t>
      </w:r>
    </w:p>
    <w:p w:rsidR="00452D11" w:rsidRPr="00452D11" w:rsidRDefault="00452D11">
      <w:pPr>
        <w:pStyle w:val="ConsPlusNormal"/>
        <w:spacing w:before="220"/>
        <w:ind w:firstLine="540"/>
        <w:jc w:val="both"/>
        <w:rPr>
          <w:lang w:val="ru-RU"/>
        </w:rPr>
      </w:pPr>
      <w:r w:rsidRPr="00452D11">
        <w:rPr>
          <w:lang w:val="ru-RU"/>
        </w:rPr>
        <w:t>1) управляющая компания в случае, если строительство и (или) эксплуатация объектов инфраструктуры особой экономической зоны осуществляются за счет средств управляющей компании;</w:t>
      </w:r>
    </w:p>
    <w:p w:rsidR="00452D11" w:rsidRPr="00452D11" w:rsidRDefault="00452D11">
      <w:pPr>
        <w:pStyle w:val="ConsPlusNormal"/>
        <w:spacing w:before="220"/>
        <w:ind w:firstLine="540"/>
        <w:jc w:val="both"/>
        <w:rPr>
          <w:lang w:val="ru-RU"/>
        </w:rPr>
      </w:pPr>
      <w:r w:rsidRPr="00452D11">
        <w:rPr>
          <w:lang w:val="ru-RU"/>
        </w:rPr>
        <w:t>2)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p>
    <w:p w:rsidR="00452D11" w:rsidRPr="00452D11" w:rsidRDefault="00452D11">
      <w:pPr>
        <w:pStyle w:val="ConsPlusNormal"/>
        <w:spacing w:before="220"/>
        <w:ind w:firstLine="540"/>
        <w:jc w:val="both"/>
        <w:rPr>
          <w:lang w:val="ru-RU"/>
        </w:rPr>
      </w:pPr>
      <w:r w:rsidRPr="00452D11">
        <w:rPr>
          <w:lang w:val="ru-RU"/>
        </w:rPr>
        <w:lastRenderedPageBreak/>
        <w:t>3)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p>
    <w:p w:rsidR="00452D11" w:rsidRPr="00452D11" w:rsidRDefault="00452D11">
      <w:pPr>
        <w:pStyle w:val="ConsPlusNormal"/>
        <w:spacing w:before="220"/>
        <w:ind w:firstLine="540"/>
        <w:jc w:val="both"/>
        <w:rPr>
          <w:lang w:val="ru-RU"/>
        </w:rPr>
      </w:pPr>
      <w:bookmarkStart w:id="41" w:name="P528"/>
      <w:bookmarkEnd w:id="41"/>
      <w:r w:rsidRPr="00452D11">
        <w:rPr>
          <w:lang w:val="ru-RU"/>
        </w:rPr>
        <w:t>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p>
    <w:p w:rsidR="00452D11" w:rsidRPr="00452D11" w:rsidRDefault="00452D11">
      <w:pPr>
        <w:pStyle w:val="ConsPlusNormal"/>
        <w:spacing w:before="220"/>
        <w:ind w:firstLine="540"/>
        <w:jc w:val="both"/>
        <w:rPr>
          <w:lang w:val="ru-RU"/>
        </w:rPr>
      </w:pPr>
      <w:r w:rsidRPr="00452D11">
        <w:rPr>
          <w:lang w:val="ru-RU"/>
        </w:rPr>
        <w:t>6. Соглашение об установлении сервитута может предусматривать установление срочного или постоянного сервитута.</w:t>
      </w:r>
    </w:p>
    <w:p w:rsidR="00452D11" w:rsidRPr="00452D11" w:rsidRDefault="00452D11">
      <w:pPr>
        <w:pStyle w:val="ConsPlusNormal"/>
        <w:spacing w:before="220"/>
        <w:ind w:firstLine="540"/>
        <w:jc w:val="both"/>
        <w:rPr>
          <w:lang w:val="ru-RU"/>
        </w:rPr>
      </w:pPr>
      <w:r w:rsidRPr="00452D11">
        <w:rPr>
          <w:lang w:val="ru-RU"/>
        </w:rPr>
        <w:t>7.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p>
    <w:p w:rsidR="00452D11" w:rsidRPr="00452D11" w:rsidRDefault="00452D11">
      <w:pPr>
        <w:pStyle w:val="ConsPlusNormal"/>
        <w:spacing w:before="220"/>
        <w:ind w:firstLine="540"/>
        <w:jc w:val="both"/>
        <w:rPr>
          <w:lang w:val="ru-RU"/>
        </w:rPr>
      </w:pPr>
      <w:r w:rsidRPr="00452D11">
        <w:rPr>
          <w:lang w:val="ru-RU"/>
        </w:rPr>
        <w:t>8. Соглашение об установлении сервитута должно содержать:</w:t>
      </w:r>
    </w:p>
    <w:p w:rsidR="00452D11" w:rsidRPr="00452D11" w:rsidRDefault="00452D11">
      <w:pPr>
        <w:pStyle w:val="ConsPlusNormal"/>
        <w:spacing w:before="220"/>
        <w:ind w:firstLine="540"/>
        <w:jc w:val="both"/>
        <w:rPr>
          <w:lang w:val="ru-RU"/>
        </w:rPr>
      </w:pPr>
      <w:r w:rsidRPr="00452D11">
        <w:rPr>
          <w:lang w:val="ru-RU"/>
        </w:rPr>
        <w:t>1) кадастровый номер земельного участка, в отношении которого предполагается установить сервитут;</w:t>
      </w:r>
    </w:p>
    <w:p w:rsidR="00452D11" w:rsidRPr="00452D11" w:rsidRDefault="00452D11">
      <w:pPr>
        <w:pStyle w:val="ConsPlusNormal"/>
        <w:spacing w:before="220"/>
        <w:ind w:firstLine="540"/>
        <w:jc w:val="both"/>
        <w:rPr>
          <w:lang w:val="ru-RU"/>
        </w:rPr>
      </w:pPr>
      <w:r w:rsidRPr="00452D11">
        <w:rPr>
          <w:lang w:val="ru-RU"/>
        </w:rPr>
        <w:t>2) сведения о сторонах соглашения;</w:t>
      </w:r>
    </w:p>
    <w:p w:rsidR="00452D11" w:rsidRPr="00452D11" w:rsidRDefault="00452D11">
      <w:pPr>
        <w:pStyle w:val="ConsPlusNormal"/>
        <w:spacing w:before="220"/>
        <w:ind w:firstLine="540"/>
        <w:jc w:val="both"/>
        <w:rPr>
          <w:lang w:val="ru-RU"/>
        </w:rPr>
      </w:pPr>
      <w:r w:rsidRPr="00452D11">
        <w:rPr>
          <w:lang w:val="ru-RU"/>
        </w:rPr>
        <w:t>3) цели и основания установления сервитута;</w:t>
      </w:r>
    </w:p>
    <w:p w:rsidR="00452D11" w:rsidRPr="00452D11" w:rsidRDefault="00452D11">
      <w:pPr>
        <w:pStyle w:val="ConsPlusNormal"/>
        <w:spacing w:before="220"/>
        <w:ind w:firstLine="540"/>
        <w:jc w:val="both"/>
        <w:rPr>
          <w:lang w:val="ru-RU"/>
        </w:rPr>
      </w:pPr>
      <w:r w:rsidRPr="00452D11">
        <w:rPr>
          <w:lang w:val="ru-RU"/>
        </w:rPr>
        <w:t>4) срок действия сервитута;</w:t>
      </w:r>
    </w:p>
    <w:p w:rsidR="00452D11" w:rsidRPr="00452D11" w:rsidRDefault="00452D11">
      <w:pPr>
        <w:pStyle w:val="ConsPlusNormal"/>
        <w:spacing w:before="220"/>
        <w:ind w:firstLine="540"/>
        <w:jc w:val="both"/>
        <w:rPr>
          <w:lang w:val="ru-RU"/>
        </w:rPr>
      </w:pPr>
      <w:r w:rsidRPr="00452D11">
        <w:rPr>
          <w:lang w:val="ru-RU"/>
        </w:rPr>
        <w:t>5) размер платы за сервитут;</w:t>
      </w:r>
    </w:p>
    <w:p w:rsidR="00452D11" w:rsidRPr="00452D11" w:rsidRDefault="00452D11">
      <w:pPr>
        <w:pStyle w:val="ConsPlusNormal"/>
        <w:spacing w:before="220"/>
        <w:ind w:firstLine="540"/>
        <w:jc w:val="both"/>
        <w:rPr>
          <w:lang w:val="ru-RU"/>
        </w:rPr>
      </w:pPr>
      <w:r w:rsidRPr="00452D11">
        <w:rPr>
          <w:lang w:val="ru-RU"/>
        </w:rPr>
        <w:t>6) право лица, в интересах которого установлен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p>
    <w:p w:rsidR="00452D11" w:rsidRPr="00452D11" w:rsidRDefault="00452D11">
      <w:pPr>
        <w:pStyle w:val="ConsPlusNormal"/>
        <w:spacing w:before="220"/>
        <w:ind w:firstLine="540"/>
        <w:jc w:val="both"/>
        <w:rPr>
          <w:lang w:val="ru-RU"/>
        </w:rPr>
      </w:pPr>
      <w:r w:rsidRPr="00452D11">
        <w:rPr>
          <w:lang w:val="ru-RU"/>
        </w:rPr>
        <w:t>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p>
    <w:p w:rsidR="00452D11" w:rsidRPr="00452D11" w:rsidRDefault="00452D11">
      <w:pPr>
        <w:pStyle w:val="ConsPlusNormal"/>
        <w:spacing w:before="220"/>
        <w:ind w:firstLine="540"/>
        <w:jc w:val="both"/>
        <w:rPr>
          <w:lang w:val="ru-RU"/>
        </w:rPr>
      </w:pPr>
      <w:r w:rsidRPr="00452D11">
        <w:rPr>
          <w:lang w:val="ru-RU"/>
        </w:rPr>
        <w:t>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52D11" w:rsidRPr="00452D11" w:rsidRDefault="00452D11">
      <w:pPr>
        <w:pStyle w:val="ConsPlusNormal"/>
        <w:spacing w:before="220"/>
        <w:ind w:firstLine="540"/>
        <w:jc w:val="both"/>
        <w:rPr>
          <w:lang w:val="ru-RU"/>
        </w:rPr>
      </w:pPr>
      <w:r w:rsidRPr="00452D11">
        <w:rPr>
          <w:lang w:val="ru-RU"/>
        </w:rPr>
        <w:t>9. В целях подготовки проекта соглашения об установлении сервитута лица, в интересах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p>
    <w:p w:rsidR="00452D11" w:rsidRPr="00452D11" w:rsidRDefault="00452D11">
      <w:pPr>
        <w:pStyle w:val="ConsPlusNormal"/>
        <w:jc w:val="both"/>
        <w:rPr>
          <w:lang w:val="ru-RU"/>
        </w:rPr>
      </w:pPr>
      <w:r w:rsidRPr="00452D11">
        <w:rPr>
          <w:lang w:val="ru-RU"/>
        </w:rPr>
        <w:t xml:space="preserve">(в ред. Федерального </w:t>
      </w:r>
      <w:hyperlink r:id="rId239" w:history="1">
        <w:r w:rsidRPr="00452D11">
          <w:rPr>
            <w:color w:val="0000FF"/>
            <w:lang w:val="ru-RU"/>
          </w:rPr>
          <w:t>закона</w:t>
        </w:r>
      </w:hyperlink>
      <w:r w:rsidRPr="00452D11">
        <w:rPr>
          <w:lang w:val="ru-RU"/>
        </w:rPr>
        <w:t xml:space="preserve"> от 23.06.2014 </w:t>
      </w:r>
      <w:r>
        <w:t>N</w:t>
      </w:r>
      <w:r w:rsidRPr="00452D11">
        <w:rPr>
          <w:lang w:val="ru-RU"/>
        </w:rPr>
        <w:t xml:space="preserve"> 171-ФЗ)</w:t>
      </w:r>
    </w:p>
    <w:p w:rsidR="00452D11" w:rsidRPr="00452D11" w:rsidRDefault="00452D11">
      <w:pPr>
        <w:pStyle w:val="ConsPlusNormal"/>
        <w:spacing w:before="220"/>
        <w:ind w:firstLine="540"/>
        <w:jc w:val="both"/>
        <w:rPr>
          <w:lang w:val="ru-RU"/>
        </w:rPr>
      </w:pPr>
      <w:r w:rsidRPr="00452D11">
        <w:rPr>
          <w:lang w:val="ru-RU"/>
        </w:rPr>
        <w:lastRenderedPageBreak/>
        <w:t>10. Размер платы за сервитут, установленный в соответствии с настоящим Федеральным законом, определяется следующим образом:</w:t>
      </w:r>
    </w:p>
    <w:p w:rsidR="00452D11" w:rsidRPr="00452D11" w:rsidRDefault="00452D11">
      <w:pPr>
        <w:pStyle w:val="ConsPlusNormal"/>
        <w:spacing w:before="220"/>
        <w:ind w:firstLine="540"/>
        <w:jc w:val="both"/>
        <w:rPr>
          <w:lang w:val="ru-RU"/>
        </w:rPr>
      </w:pPr>
      <w:r w:rsidRPr="00452D11">
        <w:rPr>
          <w:lang w:val="ru-RU"/>
        </w:rPr>
        <w:t>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p>
    <w:p w:rsidR="00452D11" w:rsidRPr="00452D11" w:rsidRDefault="00452D11">
      <w:pPr>
        <w:pStyle w:val="ConsPlusNormal"/>
        <w:spacing w:before="220"/>
        <w:ind w:firstLine="540"/>
        <w:jc w:val="both"/>
        <w:rPr>
          <w:lang w:val="ru-RU"/>
        </w:rPr>
      </w:pPr>
      <w:r w:rsidRPr="00452D11">
        <w:rPr>
          <w:lang w:val="ru-RU"/>
        </w:rPr>
        <w:t>2) за срочный сервитут (ежегодный размер платы) устанавливается плата в размере одного процента кадастровой стоимости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p>
    <w:p w:rsidR="00452D11" w:rsidRPr="00452D11" w:rsidRDefault="00452D11">
      <w:pPr>
        <w:pStyle w:val="ConsPlusNormal"/>
        <w:spacing w:before="220"/>
        <w:ind w:firstLine="540"/>
        <w:jc w:val="both"/>
        <w:rPr>
          <w:lang w:val="ru-RU"/>
        </w:rPr>
      </w:pPr>
      <w:r w:rsidRPr="00452D11">
        <w:rPr>
          <w:lang w:val="ru-RU"/>
        </w:rPr>
        <w:t xml:space="preserve">11. В случае, если соглашение об установлении сервитута не заключено по истечении тридцати дней со дня получения лицом, указанным в </w:t>
      </w:r>
      <w:hyperlink w:anchor="P528" w:history="1">
        <w:r w:rsidRPr="00452D11">
          <w:rPr>
            <w:color w:val="0000FF"/>
            <w:lang w:val="ru-RU"/>
          </w:rPr>
          <w:t>части 5</w:t>
        </w:r>
      </w:hyperlink>
      <w:r w:rsidRPr="00452D11">
        <w:rPr>
          <w:lang w:val="ru-RU"/>
        </w:rPr>
        <w:t xml:space="preserve"> настоящей статьи, проекта такого 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p>
    <w:p w:rsidR="00452D11" w:rsidRPr="00452D11" w:rsidRDefault="00452D11">
      <w:pPr>
        <w:pStyle w:val="ConsPlusNormal"/>
        <w:spacing w:before="220"/>
        <w:ind w:firstLine="540"/>
        <w:jc w:val="both"/>
        <w:rPr>
          <w:lang w:val="ru-RU"/>
        </w:rPr>
      </w:pPr>
      <w:r w:rsidRPr="00452D11">
        <w:rPr>
          <w:lang w:val="ru-RU"/>
        </w:rPr>
        <w:t>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p>
    <w:p w:rsidR="00452D11" w:rsidRPr="00452D11" w:rsidRDefault="00452D11">
      <w:pPr>
        <w:pStyle w:val="ConsPlusNormal"/>
        <w:spacing w:before="220"/>
        <w:ind w:firstLine="540"/>
        <w:jc w:val="both"/>
        <w:rPr>
          <w:lang w:val="ru-RU"/>
        </w:rPr>
      </w:pPr>
      <w:r w:rsidRPr="00452D11">
        <w:rPr>
          <w:lang w:val="ru-RU"/>
        </w:rPr>
        <w:t xml:space="preserve">13. Лица, указанные в </w:t>
      </w:r>
      <w:hyperlink w:anchor="P528" w:history="1">
        <w:r w:rsidRPr="00452D11">
          <w:rPr>
            <w:color w:val="0000FF"/>
            <w:lang w:val="ru-RU"/>
          </w:rPr>
          <w:t>части 5</w:t>
        </w:r>
      </w:hyperlink>
      <w:r w:rsidRPr="00452D11">
        <w:rPr>
          <w:lang w:val="ru-RU"/>
        </w:rP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p>
    <w:p w:rsidR="00452D11" w:rsidRPr="00452D11" w:rsidRDefault="00452D11">
      <w:pPr>
        <w:pStyle w:val="ConsPlusNormal"/>
        <w:spacing w:before="220"/>
        <w:ind w:firstLine="540"/>
        <w:jc w:val="both"/>
        <w:rPr>
          <w:lang w:val="ru-RU"/>
        </w:rPr>
      </w:pPr>
      <w:r w:rsidRPr="00452D11">
        <w:rPr>
          <w:lang w:val="ru-RU"/>
        </w:rPr>
        <w:t>14. Сервитут может быть прекращен на основании решения суда по следующим основаниям:</w:t>
      </w:r>
    </w:p>
    <w:p w:rsidR="00452D11" w:rsidRPr="00452D11" w:rsidRDefault="00452D11">
      <w:pPr>
        <w:pStyle w:val="ConsPlusNormal"/>
        <w:spacing w:before="220"/>
        <w:ind w:firstLine="540"/>
        <w:jc w:val="both"/>
        <w:rPr>
          <w:lang w:val="ru-RU"/>
        </w:rPr>
      </w:pPr>
      <w:r w:rsidRPr="00452D11">
        <w:rPr>
          <w:lang w:val="ru-RU"/>
        </w:rPr>
        <w:t>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p>
    <w:p w:rsidR="00452D11" w:rsidRPr="00452D11" w:rsidRDefault="00452D11">
      <w:pPr>
        <w:pStyle w:val="ConsPlusNormal"/>
        <w:spacing w:before="220"/>
        <w:ind w:firstLine="540"/>
        <w:jc w:val="both"/>
        <w:rPr>
          <w:lang w:val="ru-RU"/>
        </w:rPr>
      </w:pPr>
      <w:r w:rsidRPr="00452D11">
        <w:rPr>
          <w:lang w:val="ru-RU"/>
        </w:rPr>
        <w:t>2) вследствие отсутствия целей, для которых был установлен сервитут.</w:t>
      </w:r>
    </w:p>
    <w:p w:rsidR="00452D11" w:rsidRPr="00452D11" w:rsidRDefault="00452D11">
      <w:pPr>
        <w:pStyle w:val="ConsPlusNormal"/>
        <w:spacing w:before="220"/>
        <w:ind w:firstLine="540"/>
        <w:jc w:val="both"/>
        <w:rPr>
          <w:lang w:val="ru-RU"/>
        </w:rPr>
      </w:pPr>
      <w:r w:rsidRPr="00452D11">
        <w:rPr>
          <w:lang w:val="ru-RU"/>
        </w:rPr>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hyperlink r:id="rId240" w:history="1">
        <w:r w:rsidRPr="00452D11">
          <w:rPr>
            <w:color w:val="0000FF"/>
            <w:lang w:val="ru-RU"/>
          </w:rPr>
          <w:t>законом</w:t>
        </w:r>
      </w:hyperlink>
      <w:r w:rsidRPr="00452D11">
        <w:rPr>
          <w:lang w:val="ru-RU"/>
        </w:rPr>
        <w:t xml:space="preserve"> от 13 июля 2015 года </w:t>
      </w:r>
      <w:r>
        <w:t>N</w:t>
      </w:r>
      <w:r w:rsidRPr="00452D11">
        <w:rPr>
          <w:lang w:val="ru-RU"/>
        </w:rPr>
        <w:t xml:space="preserve"> 218-ФЗ "О государственной регистрации недвижимости". Государственная регистрация сервитута, установленного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p>
    <w:p w:rsidR="00452D11" w:rsidRPr="00452D11" w:rsidRDefault="00452D11">
      <w:pPr>
        <w:pStyle w:val="ConsPlusNormal"/>
        <w:jc w:val="both"/>
        <w:rPr>
          <w:lang w:val="ru-RU"/>
        </w:rPr>
      </w:pPr>
      <w:r w:rsidRPr="00452D11">
        <w:rPr>
          <w:lang w:val="ru-RU"/>
        </w:rPr>
        <w:t xml:space="preserve">(в ред. Федерального </w:t>
      </w:r>
      <w:hyperlink r:id="rId241" w:history="1">
        <w:r w:rsidRPr="00452D11">
          <w:rPr>
            <w:color w:val="0000FF"/>
            <w:lang w:val="ru-RU"/>
          </w:rPr>
          <w:t>закона</w:t>
        </w:r>
      </w:hyperlink>
      <w:r w:rsidRPr="00452D11">
        <w:rPr>
          <w:lang w:val="ru-RU"/>
        </w:rPr>
        <w:t xml:space="preserve"> от 03.07.2016 </w:t>
      </w:r>
      <w:r>
        <w:t>N</w:t>
      </w:r>
      <w:r w:rsidRPr="00452D11">
        <w:rPr>
          <w:lang w:val="ru-RU"/>
        </w:rPr>
        <w:t xml:space="preserve"> 361-ФЗ)</w:t>
      </w:r>
    </w:p>
    <w:p w:rsidR="00452D11" w:rsidRPr="00452D11" w:rsidRDefault="00452D11">
      <w:pPr>
        <w:pStyle w:val="ConsPlusNormal"/>
        <w:spacing w:before="220"/>
        <w:ind w:firstLine="540"/>
        <w:jc w:val="both"/>
        <w:rPr>
          <w:lang w:val="ru-RU"/>
        </w:rPr>
      </w:pPr>
      <w:r w:rsidRPr="00452D11">
        <w:rPr>
          <w:lang w:val="ru-RU"/>
        </w:rPr>
        <w:t>16. Сервитут, установленный в соответствии с настоящей статьей, сохраняется в случае перехода прав на земельный участок,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33. Договор аренды земельного участка</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Примерная </w:t>
      </w:r>
      <w:hyperlink r:id="rId242" w:history="1">
        <w:r w:rsidRPr="00452D11">
          <w:rPr>
            <w:color w:val="0000FF"/>
            <w:lang w:val="ru-RU"/>
          </w:rPr>
          <w:t>форма</w:t>
        </w:r>
      </w:hyperlink>
      <w:r w:rsidRPr="00452D11">
        <w:rPr>
          <w:lang w:val="ru-RU"/>
        </w:rPr>
        <w:t xml:space="preserve"> договора аренды земельного участка и </w:t>
      </w:r>
      <w:hyperlink r:id="rId243" w:history="1">
        <w:r w:rsidRPr="00452D11">
          <w:rPr>
            <w:color w:val="0000FF"/>
            <w:lang w:val="ru-RU"/>
          </w:rPr>
          <w:t>методика</w:t>
        </w:r>
      </w:hyperlink>
      <w:r w:rsidRPr="00452D11">
        <w:rPr>
          <w:lang w:val="ru-RU"/>
        </w:rPr>
        <w:t xml:space="preserve"> расчета арендной платы определяются уполномоченным Правительством Российской Федерации федеральным органом </w:t>
      </w:r>
      <w:r w:rsidRPr="00452D11">
        <w:rPr>
          <w:lang w:val="ru-RU"/>
        </w:rPr>
        <w:lastRenderedPageBreak/>
        <w:t>исполнительной власти.</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244" w:history="1">
        <w:r>
          <w:rPr>
            <w:color w:val="0000FF"/>
          </w:rPr>
          <w:t>N</w:t>
        </w:r>
        <w:r w:rsidRPr="00452D11">
          <w:rPr>
            <w:color w:val="0000FF"/>
            <w:lang w:val="ru-RU"/>
          </w:rPr>
          <w:t xml:space="preserve"> 76-ФЗ</w:t>
        </w:r>
      </w:hyperlink>
      <w:r w:rsidRPr="00452D11">
        <w:rPr>
          <w:lang w:val="ru-RU"/>
        </w:rPr>
        <w:t xml:space="preserve">, от 25.12.2009 </w:t>
      </w:r>
      <w:hyperlink r:id="rId245" w:history="1">
        <w:r>
          <w:rPr>
            <w:color w:val="0000FF"/>
          </w:rPr>
          <w:t>N</w:t>
        </w:r>
        <w:r w:rsidRPr="00452D11">
          <w:rPr>
            <w:color w:val="0000FF"/>
            <w:lang w:val="ru-RU"/>
          </w:rPr>
          <w:t xml:space="preserve"> 340-ФЗ</w:t>
        </w:r>
      </w:hyperlink>
      <w:r w:rsidRPr="00452D11">
        <w:rPr>
          <w:lang w:val="ru-RU"/>
        </w:rPr>
        <w:t>)</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34. Арендная плата</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Максимальный размер арендной платы за земельные участки, предоставленные резиденту особой экономической зоны на основании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определяется уполномоченным Правительством Российской Федерации федеральным органом исполнительной власти.</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246" w:history="1">
        <w:r>
          <w:rPr>
            <w:color w:val="0000FF"/>
          </w:rPr>
          <w:t>N</w:t>
        </w:r>
        <w:r w:rsidRPr="00452D11">
          <w:rPr>
            <w:color w:val="0000FF"/>
            <w:lang w:val="ru-RU"/>
          </w:rPr>
          <w:t xml:space="preserve"> 76-ФЗ</w:t>
        </w:r>
      </w:hyperlink>
      <w:r w:rsidRPr="00452D11">
        <w:rPr>
          <w:lang w:val="ru-RU"/>
        </w:rPr>
        <w:t xml:space="preserve">, от 30.10.2007 </w:t>
      </w:r>
      <w:hyperlink r:id="rId247" w:history="1">
        <w:r>
          <w:rPr>
            <w:color w:val="0000FF"/>
          </w:rPr>
          <w:t>N</w:t>
        </w:r>
        <w:r w:rsidRPr="00452D11">
          <w:rPr>
            <w:color w:val="0000FF"/>
            <w:lang w:val="ru-RU"/>
          </w:rPr>
          <w:t xml:space="preserve"> 240-ФЗ</w:t>
        </w:r>
      </w:hyperlink>
      <w:r w:rsidRPr="00452D11">
        <w:rPr>
          <w:lang w:val="ru-RU"/>
        </w:rPr>
        <w:t xml:space="preserve">, от 23.07.2008 </w:t>
      </w:r>
      <w:hyperlink r:id="rId248" w:history="1">
        <w:r>
          <w:rPr>
            <w:color w:val="0000FF"/>
          </w:rPr>
          <w:t>N</w:t>
        </w:r>
        <w:r w:rsidRPr="00452D11">
          <w:rPr>
            <w:color w:val="0000FF"/>
            <w:lang w:val="ru-RU"/>
          </w:rPr>
          <w:t xml:space="preserve"> 160-ФЗ</w:t>
        </w:r>
      </w:hyperlink>
      <w:r w:rsidRPr="00452D11">
        <w:rPr>
          <w:lang w:val="ru-RU"/>
        </w:rPr>
        <w:t>)</w:t>
      </w:r>
    </w:p>
    <w:p w:rsidR="00452D11" w:rsidRPr="00452D11" w:rsidRDefault="00452D11">
      <w:pPr>
        <w:pStyle w:val="ConsPlusNormal"/>
        <w:spacing w:before="220"/>
        <w:ind w:firstLine="540"/>
        <w:jc w:val="both"/>
        <w:rPr>
          <w:lang w:val="ru-RU"/>
        </w:rPr>
      </w:pPr>
      <w:r w:rsidRPr="00452D11">
        <w:rPr>
          <w:lang w:val="ru-RU"/>
        </w:rPr>
        <w:t xml:space="preserve">2. Арендная плата и иные платежи за земельные участки, расположенные в границах особой экономической зоны, поступают в бюджет соответствующего уровня бюджетной системы Российской Федерации в соответствии с </w:t>
      </w:r>
      <w:hyperlink r:id="rId249" w:history="1">
        <w:r w:rsidRPr="00452D11">
          <w:rPr>
            <w:color w:val="0000FF"/>
            <w:lang w:val="ru-RU"/>
          </w:rPr>
          <w:t>законодательством</w:t>
        </w:r>
      </w:hyperlink>
      <w:r w:rsidRPr="00452D11">
        <w:rPr>
          <w:lang w:val="ru-RU"/>
        </w:rPr>
        <w:t xml:space="preserve"> Российской Федерации.</w:t>
      </w:r>
    </w:p>
    <w:p w:rsidR="00452D11" w:rsidRPr="00452D11" w:rsidRDefault="00452D11">
      <w:pPr>
        <w:pStyle w:val="ConsPlusNormal"/>
        <w:jc w:val="both"/>
        <w:rPr>
          <w:lang w:val="ru-RU"/>
        </w:rPr>
      </w:pPr>
      <w:r w:rsidRPr="00452D11">
        <w:rPr>
          <w:lang w:val="ru-RU"/>
        </w:rPr>
        <w:t xml:space="preserve">(в ред. Федерального </w:t>
      </w:r>
      <w:hyperlink r:id="rId250"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35. Распоряжение земельным участком в границах особой экономической зоны</w:t>
      </w:r>
    </w:p>
    <w:p w:rsidR="00452D11" w:rsidRPr="00452D11" w:rsidRDefault="00452D11">
      <w:pPr>
        <w:pStyle w:val="ConsPlusNormal"/>
        <w:jc w:val="both"/>
        <w:rPr>
          <w:lang w:val="ru-RU"/>
        </w:rPr>
      </w:pPr>
      <w:r w:rsidRPr="00452D11">
        <w:rPr>
          <w:lang w:val="ru-RU"/>
        </w:rPr>
        <w:t xml:space="preserve">(в ред. Федерального </w:t>
      </w:r>
      <w:hyperlink r:id="rId251" w:history="1">
        <w:r w:rsidRPr="00452D11">
          <w:rPr>
            <w:color w:val="0000FF"/>
            <w:lang w:val="ru-RU"/>
          </w:rPr>
          <w:t>закона</w:t>
        </w:r>
      </w:hyperlink>
      <w:r w:rsidRPr="00452D11">
        <w:rPr>
          <w:lang w:val="ru-RU"/>
        </w:rPr>
        <w:t xml:space="preserve"> от 30.10.2007 </w:t>
      </w:r>
      <w:r>
        <w:t>N</w:t>
      </w:r>
      <w:r w:rsidRPr="00452D11">
        <w:rPr>
          <w:lang w:val="ru-RU"/>
        </w:rPr>
        <w:t xml:space="preserve"> 240-ФЗ)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Резидент особой экономической зоны - арендатор земельного участка, находящегося в государственной и (или) муниципальной собственности, не вправе сдавать его в субаренду (поднаем) и передавать свои права и обязанности по договору аренды другому лицу (перенаем), предоставлять земельный участок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452D11" w:rsidRPr="00452D11" w:rsidRDefault="00452D11">
      <w:pPr>
        <w:pStyle w:val="ConsPlusNormal"/>
        <w:jc w:val="both"/>
        <w:rPr>
          <w:lang w:val="ru-RU"/>
        </w:rPr>
      </w:pPr>
      <w:r w:rsidRPr="00452D11">
        <w:rPr>
          <w:lang w:val="ru-RU"/>
        </w:rPr>
        <w:t xml:space="preserve">(в ред. Федерального </w:t>
      </w:r>
      <w:hyperlink r:id="rId252" w:history="1">
        <w:r w:rsidRPr="00452D11">
          <w:rPr>
            <w:color w:val="0000FF"/>
            <w:lang w:val="ru-RU"/>
          </w:rPr>
          <w:t>закона</w:t>
        </w:r>
      </w:hyperlink>
      <w:r w:rsidRPr="00452D11">
        <w:rPr>
          <w:lang w:val="ru-RU"/>
        </w:rPr>
        <w:t xml:space="preserve"> от 23.06.2014 </w:t>
      </w:r>
      <w:r>
        <w:t>N</w:t>
      </w:r>
      <w:r w:rsidRPr="00452D11">
        <w:rPr>
          <w:lang w:val="ru-RU"/>
        </w:rPr>
        <w:t xml:space="preserve"> 171-ФЗ)</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8. ПРИМЕНЕНИЕ ТАМОЖЕННОЙ ПРОЦЕДУРЫ СВОБОДНОЙ</w:t>
      </w:r>
    </w:p>
    <w:p w:rsidR="00452D11" w:rsidRPr="00452D11" w:rsidRDefault="00452D11">
      <w:pPr>
        <w:pStyle w:val="ConsPlusTitle"/>
        <w:jc w:val="center"/>
        <w:rPr>
          <w:lang w:val="ru-RU"/>
        </w:rPr>
      </w:pPr>
      <w:r w:rsidRPr="00452D11">
        <w:rPr>
          <w:lang w:val="ru-RU"/>
        </w:rPr>
        <w:t>ТАМОЖЕННОЙ ЗОНЫ НА ТЕРРИТОРИЯХ ОСОБЫХ ЭКОНОМИЧЕСКИХ ЗОН</w:t>
      </w:r>
    </w:p>
    <w:p w:rsidR="00452D11" w:rsidRPr="00452D11" w:rsidRDefault="00452D11">
      <w:pPr>
        <w:pStyle w:val="ConsPlusNormal"/>
        <w:jc w:val="center"/>
        <w:rPr>
          <w:lang w:val="ru-RU"/>
        </w:rPr>
      </w:pPr>
      <w:r w:rsidRPr="00452D11">
        <w:rPr>
          <w:lang w:val="ru-RU"/>
        </w:rPr>
        <w:t xml:space="preserve">(в ред. Федерального </w:t>
      </w:r>
      <w:hyperlink r:id="rId253" w:history="1">
        <w:r w:rsidRPr="00452D11">
          <w:rPr>
            <w:color w:val="0000FF"/>
            <w:lang w:val="ru-RU"/>
          </w:rPr>
          <w:t>закона</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36. Общие положения о применении таможенной процедуры свободной таможенной зоны на территориях особых экономических зон</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54" w:history="1">
        <w:r w:rsidRPr="00452D11">
          <w:rPr>
            <w:color w:val="0000FF"/>
            <w:lang w:val="ru-RU"/>
          </w:rPr>
          <w:t>закона</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законодательством Таможенного союза.</w:t>
      </w:r>
    </w:p>
    <w:p w:rsidR="00452D11" w:rsidRPr="00452D11" w:rsidRDefault="00452D11">
      <w:pPr>
        <w:pStyle w:val="ConsPlusNormal"/>
        <w:spacing w:before="220"/>
        <w:ind w:firstLine="540"/>
        <w:jc w:val="both"/>
        <w:rPr>
          <w:lang w:val="ru-RU"/>
        </w:rPr>
      </w:pPr>
      <w:r w:rsidRPr="00452D11">
        <w:rPr>
          <w:lang w:val="ru-RU"/>
        </w:rPr>
        <w:t>2. На территориях туристско-рекреационных особых экономических зон таможенная процедура свободной таможенной зоны не применяется.</w:t>
      </w:r>
    </w:p>
    <w:p w:rsidR="00452D11" w:rsidRPr="00452D11" w:rsidRDefault="00452D11">
      <w:pPr>
        <w:pStyle w:val="ConsPlusNormal"/>
        <w:spacing w:before="220"/>
        <w:ind w:firstLine="540"/>
        <w:jc w:val="both"/>
        <w:rPr>
          <w:lang w:val="ru-RU"/>
        </w:rPr>
      </w:pPr>
      <w:r w:rsidRPr="00452D11">
        <w:rPr>
          <w:lang w:val="ru-RU"/>
        </w:rPr>
        <w:t>3. 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
    <w:p w:rsidR="00452D11" w:rsidRPr="00452D11" w:rsidRDefault="00452D11">
      <w:pPr>
        <w:pStyle w:val="ConsPlusNormal"/>
        <w:spacing w:before="220"/>
        <w:ind w:firstLine="540"/>
        <w:jc w:val="both"/>
        <w:rPr>
          <w:lang w:val="ru-RU"/>
        </w:rPr>
      </w:pPr>
      <w:r w:rsidRPr="00452D11">
        <w:rPr>
          <w:lang w:val="ru-RU"/>
        </w:rPr>
        <w:t xml:space="preserve">4. На территориях портовых особых экономических зон могут размещаться и использоваться </w:t>
      </w:r>
      <w:r w:rsidRPr="00452D11">
        <w:rPr>
          <w:lang w:val="ru-RU"/>
        </w:rPr>
        <w:lastRenderedPageBreak/>
        <w:t xml:space="preserve">товары, помещенные под таможенную процедуру свободной таможенной зоны, а также в случаях, установленных </w:t>
      </w:r>
      <w:hyperlink r:id="rId255" w:history="1">
        <w:r w:rsidRPr="00452D11">
          <w:rPr>
            <w:color w:val="0000FF"/>
            <w:lang w:val="ru-RU"/>
          </w:rPr>
          <w:t>Соглашением</w:t>
        </w:r>
      </w:hyperlink>
      <w:r w:rsidRPr="00452D11">
        <w:rPr>
          <w:lang w:val="ru-RU"/>
        </w:rPr>
        <w:t xml:space="preserve"> о СЭЗ, транспортные средства международной перевозки и товары, не помещенные под таможенную процедуру свободной таможенной зоны. Товары Таможенного союза, ввозимые в портовую особую экономическую зону органом исполнительной власти субъекта Российской Федерации либо управляющей компанией или указанным в </w:t>
      </w:r>
      <w:hyperlink w:anchor="P208" w:history="1">
        <w:r w:rsidRPr="00452D11">
          <w:rPr>
            <w:color w:val="0000FF"/>
            <w:lang w:val="ru-RU"/>
          </w:rPr>
          <w:t>части 2 статьи 8</w:t>
        </w:r>
      </w:hyperlink>
      <w:r w:rsidRPr="00452D11">
        <w:rPr>
          <w:lang w:val="ru-RU"/>
        </w:rPr>
        <w:t xml:space="preserve"> настоящего Федерального закона акционерным обществом,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anchor="P147" w:history="1">
        <w:r w:rsidRPr="00452D11">
          <w:rPr>
            <w:color w:val="0000FF"/>
            <w:lang w:val="ru-RU"/>
          </w:rPr>
          <w:t>статьей 7</w:t>
        </w:r>
      </w:hyperlink>
      <w:r w:rsidRPr="00452D11">
        <w:rPr>
          <w:lang w:val="ru-RU"/>
        </w:rPr>
        <w:t xml:space="preserve"> настоящего Федерального закона, включая обеспечение ее функционирования, под таможенную процедуру свободной таможенной зоны не помещаются.</w:t>
      </w:r>
    </w:p>
    <w:p w:rsidR="00452D11" w:rsidRPr="00452D11" w:rsidRDefault="00452D11">
      <w:pPr>
        <w:pStyle w:val="ConsPlusNormal"/>
        <w:spacing w:before="220"/>
        <w:ind w:firstLine="540"/>
        <w:jc w:val="both"/>
        <w:rPr>
          <w:lang w:val="ru-RU"/>
        </w:rPr>
      </w:pPr>
      <w:r w:rsidRPr="00452D11">
        <w:rPr>
          <w:lang w:val="ru-RU"/>
        </w:rPr>
        <w:t>5. Федеральный орган исполнительной власти, уполномоченный в области таможенного дела, определяет порядок и технологии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42" w:name="P586"/>
      <w:bookmarkEnd w:id="42"/>
      <w:r w:rsidRPr="00452D11">
        <w:rPr>
          <w:lang w:val="ru-RU"/>
        </w:rPr>
        <w:t>Статья 37. Таможенная процедура свободной таможенной зоны</w:t>
      </w:r>
    </w:p>
    <w:p w:rsidR="00452D11" w:rsidRPr="00452D11" w:rsidRDefault="00452D11">
      <w:pPr>
        <w:pStyle w:val="ConsPlusNormal"/>
        <w:ind w:firstLine="540"/>
        <w:jc w:val="both"/>
        <w:rPr>
          <w:lang w:val="ru-RU"/>
        </w:rPr>
      </w:pPr>
      <w:r w:rsidRPr="00452D11">
        <w:rPr>
          <w:lang w:val="ru-RU"/>
        </w:rPr>
        <w:t xml:space="preserve">(в ред. Федерального </w:t>
      </w:r>
      <w:hyperlink r:id="rId256" w:history="1">
        <w:r w:rsidRPr="00452D11">
          <w:rPr>
            <w:color w:val="0000FF"/>
            <w:lang w:val="ru-RU"/>
          </w:rPr>
          <w:t>закона</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w:t>
      </w:r>
      <w:hyperlink r:id="rId257" w:history="1">
        <w:r w:rsidRPr="00452D11">
          <w:rPr>
            <w:color w:val="0000FF"/>
            <w:lang w:val="ru-RU"/>
          </w:rPr>
          <w:t>Соглашением</w:t>
        </w:r>
      </w:hyperlink>
      <w:r w:rsidRPr="00452D11">
        <w:rPr>
          <w:lang w:val="ru-RU"/>
        </w:rPr>
        <w:t xml:space="preserve"> о СЭЗ.</w:t>
      </w:r>
    </w:p>
    <w:p w:rsidR="00452D11" w:rsidRPr="00452D11" w:rsidRDefault="00452D11">
      <w:pPr>
        <w:pStyle w:val="ConsPlusNormal"/>
        <w:spacing w:before="220"/>
        <w:ind w:firstLine="540"/>
        <w:jc w:val="both"/>
        <w:rPr>
          <w:lang w:val="ru-RU"/>
        </w:rPr>
      </w:pPr>
      <w:r w:rsidRPr="00452D11">
        <w:rPr>
          <w:lang w:val="ru-RU"/>
        </w:rPr>
        <w:t xml:space="preserve">2. Под таможенную процедуру свободной таможенной зоны не могут быть помещены товары, установленные в соответствии с </w:t>
      </w:r>
      <w:hyperlink r:id="rId258" w:history="1">
        <w:r w:rsidRPr="00452D11">
          <w:rPr>
            <w:color w:val="0000FF"/>
            <w:lang w:val="ru-RU"/>
          </w:rPr>
          <w:t>Соглашением</w:t>
        </w:r>
      </w:hyperlink>
      <w:r w:rsidRPr="00452D11">
        <w:rPr>
          <w:lang w:val="ru-RU"/>
        </w:rPr>
        <w:t xml:space="preserve"> о СЭЗ. Правительство Российской Федерации вправе установить </w:t>
      </w:r>
      <w:hyperlink r:id="rId259" w:history="1">
        <w:r w:rsidRPr="00452D11">
          <w:rPr>
            <w:color w:val="0000FF"/>
            <w:lang w:val="ru-RU"/>
          </w:rPr>
          <w:t>перечень</w:t>
        </w:r>
      </w:hyperlink>
      <w:r w:rsidRPr="00452D11">
        <w:rPr>
          <w:lang w:val="ru-RU"/>
        </w:rPr>
        <w:t xml:space="preserve"> товаров, не подлежащих помещению под таможенную процедуру свободной таможенной зоны.</w:t>
      </w:r>
    </w:p>
    <w:p w:rsidR="00452D11" w:rsidRPr="00452D11" w:rsidRDefault="00452D11">
      <w:pPr>
        <w:pStyle w:val="ConsPlusNormal"/>
        <w:spacing w:before="220"/>
        <w:ind w:firstLine="540"/>
        <w:jc w:val="both"/>
        <w:rPr>
          <w:lang w:val="ru-RU"/>
        </w:rPr>
      </w:pPr>
      <w:r w:rsidRPr="00452D11">
        <w:rPr>
          <w:lang w:val="ru-RU"/>
        </w:rPr>
        <w:t xml:space="preserve">3. Товары, помещаемые под таможенную процедуру свободной таможенной зоны, подлежат таможенному декларированию в порядке, установленном таможенным законодательством Таможенного союза и (или) законодательством Российской Федерации о таможенном деле, за исключением товаров, указанных в </w:t>
      </w:r>
      <w:hyperlink w:anchor="P592" w:history="1">
        <w:r w:rsidRPr="00452D11">
          <w:rPr>
            <w:color w:val="0000FF"/>
            <w:lang w:val="ru-RU"/>
          </w:rPr>
          <w:t>части 4</w:t>
        </w:r>
      </w:hyperlink>
      <w:r w:rsidRPr="00452D11">
        <w:rPr>
          <w:lang w:val="ru-RU"/>
        </w:rPr>
        <w:t xml:space="preserve"> настоящей статьи.</w:t>
      </w:r>
    </w:p>
    <w:p w:rsidR="00452D11" w:rsidRPr="00452D11" w:rsidRDefault="00452D11">
      <w:pPr>
        <w:pStyle w:val="ConsPlusNormal"/>
        <w:spacing w:before="220"/>
        <w:ind w:firstLine="540"/>
        <w:jc w:val="both"/>
        <w:rPr>
          <w:lang w:val="ru-RU"/>
        </w:rPr>
      </w:pPr>
      <w:bookmarkStart w:id="43" w:name="P592"/>
      <w:bookmarkEnd w:id="43"/>
      <w:r w:rsidRPr="00452D11">
        <w:rPr>
          <w:lang w:val="ru-RU"/>
        </w:rPr>
        <w:t xml:space="preserve">4. Иностранные товары, ввозимые на территорию портовой особой экономической зоны с территории государства, не являющегося членом Таможенного союза, если такие товары не предназначены для целей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anchor="P593" w:history="1">
        <w:r w:rsidRPr="00452D11">
          <w:rPr>
            <w:color w:val="0000FF"/>
            <w:lang w:val="ru-RU"/>
          </w:rPr>
          <w:t>частью 5</w:t>
        </w:r>
      </w:hyperlink>
      <w:r w:rsidRPr="00452D11">
        <w:rPr>
          <w:lang w:val="ru-RU"/>
        </w:rPr>
        <w:t xml:space="preserve"> настоящей статьи. В отношении таких товаров совершаются только таможенные операции, связанные с прибытием товаров на таможенную территорию Таможенного союза.</w:t>
      </w:r>
    </w:p>
    <w:p w:rsidR="00452D11" w:rsidRPr="00452D11" w:rsidRDefault="00452D11">
      <w:pPr>
        <w:pStyle w:val="ConsPlusNormal"/>
        <w:spacing w:before="220"/>
        <w:ind w:firstLine="540"/>
        <w:jc w:val="both"/>
        <w:rPr>
          <w:lang w:val="ru-RU"/>
        </w:rPr>
      </w:pPr>
      <w:bookmarkStart w:id="44" w:name="P593"/>
      <w:bookmarkEnd w:id="44"/>
      <w:r w:rsidRPr="00452D11">
        <w:rPr>
          <w:lang w:val="ru-RU"/>
        </w:rPr>
        <w:t xml:space="preserve">5. Правительство Российской Федерации вправе установить </w:t>
      </w:r>
      <w:hyperlink r:id="rId260" w:history="1">
        <w:r w:rsidRPr="00452D11">
          <w:rPr>
            <w:color w:val="0000FF"/>
            <w:lang w:val="ru-RU"/>
          </w:rPr>
          <w:t>случаи</w:t>
        </w:r>
      </w:hyperlink>
      <w:r w:rsidRPr="00452D11">
        <w:rPr>
          <w:lang w:val="ru-RU"/>
        </w:rPr>
        <w:t>, когда иностранные товары, ввозимые на территорию портовой особой экономической зоны с территории государства, не являющегося членом Таможенного союза, и помещаемые под таможенную процедуру свободной таможенной зоны, подлежат таможенному декларированию.</w:t>
      </w:r>
    </w:p>
    <w:p w:rsidR="00452D11" w:rsidRPr="00452D11" w:rsidRDefault="00452D11">
      <w:pPr>
        <w:pStyle w:val="ConsPlusNormal"/>
        <w:spacing w:before="220"/>
        <w:ind w:firstLine="540"/>
        <w:jc w:val="both"/>
        <w:rPr>
          <w:lang w:val="ru-RU"/>
        </w:rPr>
      </w:pPr>
      <w:r w:rsidRPr="00452D11">
        <w:rPr>
          <w:lang w:val="ru-RU"/>
        </w:rPr>
        <w:t>6. При помещении товаров под таможенную процедуру свободной таможенной зоны, применяемую на территории промышленно-производственной или технико-внедренческой особой экономической зоны, декларантом товаров может выступать только резидент особой экономической зоны, на территорию которой ввозятся такие товары.</w:t>
      </w:r>
    </w:p>
    <w:p w:rsidR="00452D11" w:rsidRPr="00452D11" w:rsidRDefault="00452D11">
      <w:pPr>
        <w:pStyle w:val="ConsPlusNormal"/>
        <w:spacing w:before="220"/>
        <w:ind w:firstLine="540"/>
        <w:jc w:val="both"/>
        <w:rPr>
          <w:lang w:val="ru-RU"/>
        </w:rPr>
      </w:pPr>
      <w:r w:rsidRPr="00452D11">
        <w:rPr>
          <w:lang w:val="ru-RU"/>
        </w:rPr>
        <w:t xml:space="preserve">7. При помещении товаров под таможенную процедуру свободной таможенной зоны, </w:t>
      </w:r>
      <w:r w:rsidRPr="00452D11">
        <w:rPr>
          <w:lang w:val="ru-RU"/>
        </w:rPr>
        <w:lastRenderedPageBreak/>
        <w:t xml:space="preserve">применяемую на территории портовой особой экономической зоны, декларантом может выступать резидент портовой особой экономической зоны либо иное лицо, указанное в </w:t>
      </w:r>
      <w:hyperlink r:id="rId261" w:history="1">
        <w:r w:rsidRPr="00452D11">
          <w:rPr>
            <w:color w:val="0000FF"/>
            <w:lang w:val="ru-RU"/>
          </w:rPr>
          <w:t>подпункте 1</w:t>
        </w:r>
      </w:hyperlink>
      <w:r w:rsidRPr="00452D11">
        <w:rPr>
          <w:lang w:val="ru-RU"/>
        </w:rPr>
        <w:t xml:space="preserve"> или </w:t>
      </w:r>
      <w:hyperlink r:id="rId262" w:history="1">
        <w:r w:rsidRPr="00452D11">
          <w:rPr>
            <w:color w:val="0000FF"/>
            <w:lang w:val="ru-RU"/>
          </w:rPr>
          <w:t>абзаце пятом подпункта 2 статьи 186</w:t>
        </w:r>
      </w:hyperlink>
      <w:r w:rsidRPr="00452D11">
        <w:rPr>
          <w:lang w:val="ru-RU"/>
        </w:rPr>
        <w:t xml:space="preserve"> Таможенного кодекса Таможенного союза.</w:t>
      </w:r>
    </w:p>
    <w:p w:rsidR="00452D11" w:rsidRPr="00452D11" w:rsidRDefault="00452D11">
      <w:pPr>
        <w:pStyle w:val="ConsPlusNormal"/>
        <w:spacing w:before="220"/>
        <w:ind w:firstLine="540"/>
        <w:jc w:val="both"/>
        <w:rPr>
          <w:lang w:val="ru-RU"/>
        </w:rPr>
      </w:pPr>
      <w:r w:rsidRPr="00452D11">
        <w:rPr>
          <w:lang w:val="ru-RU"/>
        </w:rPr>
        <w:t>8. Товары помещаются резидентами особой экономической зоны под таможенную процедуру свободной таможенной зоны в целях осуществления (ведения) ими промышленно-производственной, технико-внедренческой или портовой деятельности в соответствии с соглашением об осуществлении (ведении) деятельности на территории особой экономической зоны.</w:t>
      </w:r>
    </w:p>
    <w:p w:rsidR="00452D11" w:rsidRPr="00452D11" w:rsidRDefault="00452D11">
      <w:pPr>
        <w:pStyle w:val="ConsPlusNormal"/>
        <w:spacing w:before="220"/>
        <w:ind w:firstLine="540"/>
        <w:jc w:val="both"/>
        <w:rPr>
          <w:lang w:val="ru-RU"/>
        </w:rPr>
      </w:pPr>
      <w:r w:rsidRPr="00452D11">
        <w:rPr>
          <w:lang w:val="ru-RU"/>
        </w:rPr>
        <w:t>9. В целях подтверждения соблюдения условий помещения товаров под таможенную процедуру свободной таможенной зоны резидентом особой экономической зоны в таможенный орган представляются соглашение об осуществлении (ведении) деятельности на территории особой экономической зоны и свидетельство о включении в реестр резидентов особой экономической зоны или копии указанных документов, заверенные лицом, их представившим.</w:t>
      </w:r>
    </w:p>
    <w:p w:rsidR="00452D11" w:rsidRPr="00452D11" w:rsidRDefault="00452D11">
      <w:pPr>
        <w:pStyle w:val="ConsPlusNormal"/>
        <w:spacing w:before="220"/>
        <w:ind w:firstLine="540"/>
        <w:jc w:val="both"/>
        <w:rPr>
          <w:lang w:val="ru-RU"/>
        </w:rPr>
      </w:pPr>
      <w:r w:rsidRPr="00452D11">
        <w:rPr>
          <w:lang w:val="ru-RU"/>
        </w:rPr>
        <w:t xml:space="preserve">10. Если товары помещаются под таможенную процедуру свободной таможенной зоны в целях размещения их на территории портовой особой экономической зоны лицом, не являющимся резидентом портовой особой экономической зоны,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орган заключенный между владельцем таких товаров и резидентом портовой особой экономической зоны договор об оказании услуг по складированию (хранению) товаров, погрузке (разгрузке) товаров и совершению иных операций, установленных </w:t>
      </w:r>
      <w:hyperlink r:id="rId263" w:history="1">
        <w:r w:rsidRPr="00452D11">
          <w:rPr>
            <w:color w:val="0000FF"/>
            <w:lang w:val="ru-RU"/>
          </w:rPr>
          <w:t>Соглашением</w:t>
        </w:r>
      </w:hyperlink>
      <w:r w:rsidRPr="00452D11">
        <w:rPr>
          <w:lang w:val="ru-RU"/>
        </w:rPr>
        <w:t xml:space="preserve"> о СЭЗ.</w:t>
      </w:r>
    </w:p>
    <w:p w:rsidR="00452D11" w:rsidRPr="00452D11" w:rsidRDefault="00452D11">
      <w:pPr>
        <w:pStyle w:val="ConsPlusNormal"/>
        <w:spacing w:before="220"/>
        <w:ind w:firstLine="540"/>
        <w:jc w:val="both"/>
        <w:rPr>
          <w:lang w:val="ru-RU"/>
        </w:rPr>
      </w:pPr>
      <w:bookmarkStart w:id="45" w:name="P599"/>
      <w:bookmarkEnd w:id="45"/>
      <w:r w:rsidRPr="00452D11">
        <w:rPr>
          <w:lang w:val="ru-RU"/>
        </w:rPr>
        <w:t>11. В отношении иностранных товаров, помещаемых (помещенных) под таможенную процедуру свободной таможенной зоны и предназначенных для совершения в отношении таких товаров операций по переработке (обработке),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по ремонту, таможенный орган по желанию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452D11" w:rsidRPr="00452D11" w:rsidRDefault="00452D11">
      <w:pPr>
        <w:pStyle w:val="ConsPlusNormal"/>
        <w:spacing w:before="220"/>
        <w:ind w:firstLine="540"/>
        <w:jc w:val="both"/>
        <w:rPr>
          <w:lang w:val="ru-RU"/>
        </w:rPr>
      </w:pPr>
      <w:r w:rsidRPr="00452D11">
        <w:rPr>
          <w:lang w:val="ru-RU"/>
        </w:rPr>
        <w:t xml:space="preserve">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264" w:history="1">
        <w:r w:rsidRPr="00452D11">
          <w:rPr>
            <w:color w:val="0000FF"/>
            <w:lang w:val="ru-RU"/>
          </w:rPr>
          <w:t>Соглашением</w:t>
        </w:r>
      </w:hyperlink>
      <w:r w:rsidRPr="00452D11">
        <w:rPr>
          <w:lang w:val="ru-RU"/>
        </w:rPr>
        <w:t xml:space="preserve"> о СЭЗ.</w:t>
      </w:r>
    </w:p>
    <w:p w:rsidR="00452D11" w:rsidRPr="00452D11" w:rsidRDefault="00452D11">
      <w:pPr>
        <w:pStyle w:val="ConsPlusNormal"/>
        <w:spacing w:before="220"/>
        <w:ind w:firstLine="540"/>
        <w:jc w:val="both"/>
        <w:rPr>
          <w:lang w:val="ru-RU"/>
        </w:rPr>
      </w:pPr>
      <w:r w:rsidRPr="00452D11">
        <w:rPr>
          <w:lang w:val="ru-RU"/>
        </w:rPr>
        <w:t xml:space="preserve">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599" w:history="1">
        <w:r w:rsidRPr="00452D11">
          <w:rPr>
            <w:color w:val="0000FF"/>
            <w:lang w:val="ru-RU"/>
          </w:rPr>
          <w:t>части 11</w:t>
        </w:r>
      </w:hyperlink>
      <w:r w:rsidRPr="00452D11">
        <w:rPr>
          <w:lang w:val="ru-RU"/>
        </w:rP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rsidR="00452D11" w:rsidRPr="00452D11" w:rsidRDefault="00452D11">
      <w:pPr>
        <w:pStyle w:val="ConsPlusNormal"/>
        <w:spacing w:before="220"/>
        <w:ind w:firstLine="540"/>
        <w:jc w:val="both"/>
        <w:rPr>
          <w:lang w:val="ru-RU"/>
        </w:rPr>
      </w:pPr>
      <w:r w:rsidRPr="00452D11">
        <w:rPr>
          <w:lang w:val="ru-RU"/>
        </w:rPr>
        <w:t xml:space="preserve">14. </w:t>
      </w:r>
      <w:hyperlink r:id="rId265" w:history="1">
        <w:r w:rsidRPr="00452D11">
          <w:rPr>
            <w:color w:val="0000FF"/>
            <w:lang w:val="ru-RU"/>
          </w:rPr>
          <w:t>Порядок</w:t>
        </w:r>
      </w:hyperlink>
      <w:r w:rsidRPr="00452D11">
        <w:rPr>
          <w:lang w:val="ru-RU"/>
        </w:rP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w:t>
      </w:r>
      <w:r w:rsidRPr="00452D11">
        <w:rPr>
          <w:lang w:val="ru-RU"/>
        </w:rPr>
        <w:lastRenderedPageBreak/>
        <w:t>таможенной зоны, определяется федеральным органом исполнительной власти, уполномоченным в области таможенного дела.</w:t>
      </w:r>
    </w:p>
    <w:p w:rsidR="00452D11" w:rsidRPr="00452D11" w:rsidRDefault="00452D11">
      <w:pPr>
        <w:pStyle w:val="ConsPlusNormal"/>
        <w:spacing w:before="220"/>
        <w:ind w:firstLine="540"/>
        <w:jc w:val="both"/>
        <w:rPr>
          <w:lang w:val="ru-RU"/>
        </w:rPr>
      </w:pPr>
      <w:r w:rsidRPr="00452D11">
        <w:rPr>
          <w:lang w:val="ru-RU"/>
        </w:rPr>
        <w:t xml:space="preserve">15. Завершение действия таможенной процедуры свободной таможенной зоны осуществляется в соответствии с </w:t>
      </w:r>
      <w:hyperlink r:id="rId266" w:history="1">
        <w:r w:rsidRPr="00452D11">
          <w:rPr>
            <w:color w:val="0000FF"/>
            <w:lang w:val="ru-RU"/>
          </w:rPr>
          <w:t>Соглашением</w:t>
        </w:r>
      </w:hyperlink>
      <w:r w:rsidRPr="00452D11">
        <w:rPr>
          <w:lang w:val="ru-RU"/>
        </w:rPr>
        <w:t xml:space="preserve"> о СЭЗ.</w:t>
      </w:r>
    </w:p>
    <w:p w:rsidR="00452D11" w:rsidRPr="00452D11" w:rsidRDefault="00452D11">
      <w:pPr>
        <w:pStyle w:val="ConsPlusNormal"/>
        <w:spacing w:before="220"/>
        <w:ind w:firstLine="540"/>
        <w:jc w:val="both"/>
        <w:rPr>
          <w:lang w:val="ru-RU"/>
        </w:rPr>
      </w:pPr>
      <w:r w:rsidRPr="00452D11">
        <w:rPr>
          <w:lang w:val="ru-RU"/>
        </w:rPr>
        <w:t xml:space="preserve">16. При завершении действия таможенной процедуры свободной таможенной зоны, применяемой на территориях промышленно-производственных и технико-внедренческих особых экономических зон, в отношении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декларантом может выступать только резидент особой экономической зоны, поместивший товары под таможенную процедуру свободной таможенной зоны, за исключением случаев, предусмотренных </w:t>
      </w:r>
      <w:hyperlink w:anchor="P605" w:history="1">
        <w:r w:rsidRPr="00452D11">
          <w:rPr>
            <w:color w:val="0000FF"/>
            <w:lang w:val="ru-RU"/>
          </w:rPr>
          <w:t>частями 17</w:t>
        </w:r>
      </w:hyperlink>
      <w:r w:rsidRPr="00452D11">
        <w:rPr>
          <w:lang w:val="ru-RU"/>
        </w:rPr>
        <w:t xml:space="preserve"> и </w:t>
      </w:r>
      <w:hyperlink w:anchor="P606" w:history="1">
        <w:r w:rsidRPr="00452D11">
          <w:rPr>
            <w:color w:val="0000FF"/>
            <w:lang w:val="ru-RU"/>
          </w:rPr>
          <w:t>18</w:t>
        </w:r>
      </w:hyperlink>
      <w:r w:rsidRPr="00452D11">
        <w:rPr>
          <w:lang w:val="ru-RU"/>
        </w:rPr>
        <w:t xml:space="preserve"> настоящей статьи.</w:t>
      </w:r>
    </w:p>
    <w:p w:rsidR="00452D11" w:rsidRPr="00452D11" w:rsidRDefault="00452D11">
      <w:pPr>
        <w:pStyle w:val="ConsPlusNormal"/>
        <w:spacing w:before="220"/>
        <w:ind w:firstLine="540"/>
        <w:jc w:val="both"/>
        <w:rPr>
          <w:lang w:val="ru-RU"/>
        </w:rPr>
      </w:pPr>
      <w:bookmarkStart w:id="46" w:name="P605"/>
      <w:bookmarkEnd w:id="46"/>
      <w:r w:rsidRPr="00452D11">
        <w:rPr>
          <w:lang w:val="ru-RU"/>
        </w:rPr>
        <w:t xml:space="preserve">17. В случае утраты лицом статуса резидента особой экономической зоны при завершении действия таможенной процедуры свободной таможенной зоны в порядке, предусмотренном </w:t>
      </w:r>
      <w:hyperlink r:id="rId267" w:history="1">
        <w:r w:rsidRPr="00452D11">
          <w:rPr>
            <w:color w:val="0000FF"/>
            <w:lang w:val="ru-RU"/>
          </w:rPr>
          <w:t>Соглашением</w:t>
        </w:r>
      </w:hyperlink>
      <w:r w:rsidRPr="00452D11">
        <w:rPr>
          <w:lang w:val="ru-RU"/>
        </w:rPr>
        <w:t xml:space="preserve"> о СЭЗ, декларантом товаров выступает лицо, утратившее статус резидента особой экономической зоны.</w:t>
      </w:r>
    </w:p>
    <w:p w:rsidR="00452D11" w:rsidRPr="00452D11" w:rsidRDefault="00452D11">
      <w:pPr>
        <w:pStyle w:val="ConsPlusNormal"/>
        <w:spacing w:before="220"/>
        <w:ind w:firstLine="540"/>
        <w:jc w:val="both"/>
        <w:rPr>
          <w:lang w:val="ru-RU"/>
        </w:rPr>
      </w:pPr>
      <w:bookmarkStart w:id="47" w:name="P606"/>
      <w:bookmarkEnd w:id="47"/>
      <w:r w:rsidRPr="00452D11">
        <w:rPr>
          <w:lang w:val="ru-RU"/>
        </w:rPr>
        <w:t xml:space="preserve">18. В случае передачи прав владения, пользования и (или) распоряжения товарами, помещенными под таможенную процедуру свободной таможенной зоны, другому резиденту особой экономической зоны при завершении действия таможенной процедуры свободной таможенной зоны в порядке, предусмотренном </w:t>
      </w:r>
      <w:hyperlink r:id="rId268" w:history="1">
        <w:r w:rsidRPr="00452D11">
          <w:rPr>
            <w:color w:val="0000FF"/>
            <w:lang w:val="ru-RU"/>
          </w:rPr>
          <w:t>Соглашением</w:t>
        </w:r>
      </w:hyperlink>
      <w:r w:rsidRPr="00452D11">
        <w:rPr>
          <w:lang w:val="ru-RU"/>
        </w:rPr>
        <w:t xml:space="preserve"> о СЭЗ, декларантом товаров выступает резидент особой экономической зоны, которому переданы права владения, пользования и (или) распоряжения такими товарами.</w:t>
      </w:r>
    </w:p>
    <w:p w:rsidR="00452D11" w:rsidRPr="00452D11" w:rsidRDefault="00452D11">
      <w:pPr>
        <w:pStyle w:val="ConsPlusNormal"/>
        <w:spacing w:before="220"/>
        <w:ind w:firstLine="540"/>
        <w:jc w:val="both"/>
        <w:rPr>
          <w:lang w:val="ru-RU"/>
        </w:rPr>
      </w:pPr>
      <w:r w:rsidRPr="00452D11">
        <w:rPr>
          <w:lang w:val="ru-RU"/>
        </w:rPr>
        <w:t xml:space="preserve">19. При помещении товаров под таможенную процедуру свободной таможенной зоны, применяемую на территории портовой особой экономической зоны, и при завершении действия указанной таможенной процедуры в случае, если такие товары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декларантом товаров может выступать резидент портовой особой экономической зоны, поместивший товары под таможенную процедуру свободной таможенной зоны, за исключением случаев, предусмотренных </w:t>
      </w:r>
      <w:hyperlink w:anchor="P605" w:history="1">
        <w:r w:rsidRPr="00452D11">
          <w:rPr>
            <w:color w:val="0000FF"/>
            <w:lang w:val="ru-RU"/>
          </w:rPr>
          <w:t>частями 17</w:t>
        </w:r>
      </w:hyperlink>
      <w:r w:rsidRPr="00452D11">
        <w:rPr>
          <w:lang w:val="ru-RU"/>
        </w:rPr>
        <w:t xml:space="preserve"> и </w:t>
      </w:r>
      <w:hyperlink w:anchor="P606" w:history="1">
        <w:r w:rsidRPr="00452D11">
          <w:rPr>
            <w:color w:val="0000FF"/>
            <w:lang w:val="ru-RU"/>
          </w:rPr>
          <w:t>18</w:t>
        </w:r>
      </w:hyperlink>
      <w:r w:rsidRPr="00452D11">
        <w:rPr>
          <w:lang w:val="ru-RU"/>
        </w:rPr>
        <w:t xml:space="preserve"> настоящей статьи, либо иное лицо, указанное в </w:t>
      </w:r>
      <w:hyperlink r:id="rId269" w:history="1">
        <w:r w:rsidRPr="00452D11">
          <w:rPr>
            <w:color w:val="0000FF"/>
            <w:lang w:val="ru-RU"/>
          </w:rPr>
          <w:t>подпункте 1</w:t>
        </w:r>
      </w:hyperlink>
      <w:r w:rsidRPr="00452D11">
        <w:rPr>
          <w:lang w:val="ru-RU"/>
        </w:rPr>
        <w:t xml:space="preserve"> или </w:t>
      </w:r>
      <w:hyperlink r:id="rId270" w:history="1">
        <w:r w:rsidRPr="00452D11">
          <w:rPr>
            <w:color w:val="0000FF"/>
            <w:lang w:val="ru-RU"/>
          </w:rPr>
          <w:t>абзаце пятом подпункта 2 статьи 186</w:t>
        </w:r>
      </w:hyperlink>
      <w:r w:rsidRPr="00452D11">
        <w:rPr>
          <w:lang w:val="ru-RU"/>
        </w:rPr>
        <w:t xml:space="preserve"> Таможенного кодекса Таможенного союза.</w:t>
      </w:r>
    </w:p>
    <w:p w:rsidR="00452D11" w:rsidRPr="00452D11" w:rsidRDefault="00452D11">
      <w:pPr>
        <w:pStyle w:val="ConsPlusNormal"/>
        <w:spacing w:before="220"/>
        <w:ind w:firstLine="540"/>
        <w:jc w:val="both"/>
        <w:rPr>
          <w:lang w:val="ru-RU"/>
        </w:rPr>
      </w:pPr>
      <w:r w:rsidRPr="00452D11">
        <w:rPr>
          <w:lang w:val="ru-RU"/>
        </w:rPr>
        <w:t xml:space="preserve">20. При завершении действия таможенной процедуры свободной таможенной зоны, применяемой на территории портовой особой экономической зоны, в отношении товаров, изготовленных (полученных) на территории портовой особой экономической зоны с использованием товаров, помещенных под таможенную процедуру свободной таможенной зоны, декларантом может выступать только резидент портовой особой экономической зоны, поместивший товары под таможенную процедуру свободной таможенной зоны, за исключением случая, предусмотренного </w:t>
      </w:r>
      <w:hyperlink w:anchor="P605" w:history="1">
        <w:r w:rsidRPr="00452D11">
          <w:rPr>
            <w:color w:val="0000FF"/>
            <w:lang w:val="ru-RU"/>
          </w:rPr>
          <w:t>частью 17</w:t>
        </w:r>
      </w:hyperlink>
      <w:r w:rsidRPr="00452D11">
        <w:rPr>
          <w:lang w:val="ru-RU"/>
        </w:rPr>
        <w:t xml:space="preserve"> настоящей статьи.</w:t>
      </w:r>
    </w:p>
    <w:p w:rsidR="00452D11" w:rsidRPr="00452D11" w:rsidRDefault="00452D11">
      <w:pPr>
        <w:pStyle w:val="ConsPlusNormal"/>
        <w:spacing w:before="220"/>
        <w:ind w:firstLine="540"/>
        <w:jc w:val="both"/>
        <w:rPr>
          <w:lang w:val="ru-RU"/>
        </w:rPr>
      </w:pPr>
      <w:bookmarkStart w:id="48" w:name="P609"/>
      <w:bookmarkEnd w:id="48"/>
      <w:r w:rsidRPr="00452D11">
        <w:rPr>
          <w:lang w:val="ru-RU"/>
        </w:rPr>
        <w:t xml:space="preserve">21. При завершении действия таможенной процедуры свободной таможенной зоны помещением под таможенную процедуру реимпорта товаров, изготовленных (полученных) исключительно из товаров Таможенного союза, в том числе с использованием товаров Таможенного союза, не помещенных под таможенную процедуру свободной таможенной зоны, подлежат возвращению в федеральный бюджет суммы налога на добавленную стоимость, акциза в отношении товаров Таможенного союза, при помещении которых под таможенную процедуру свободной таможенной зоны осуществлялось возмещение указанных налогов в соответствии с </w:t>
      </w:r>
      <w:r w:rsidRPr="00452D11">
        <w:rPr>
          <w:lang w:val="ru-RU"/>
        </w:rPr>
        <w:lastRenderedPageBreak/>
        <w:t>законодательством Российской Федерации о налогах и сборах.</w:t>
      </w:r>
    </w:p>
    <w:p w:rsidR="00452D11" w:rsidRPr="00452D11" w:rsidRDefault="00452D11">
      <w:pPr>
        <w:pStyle w:val="ConsPlusNormal"/>
        <w:spacing w:before="220"/>
        <w:ind w:firstLine="540"/>
        <w:jc w:val="both"/>
        <w:rPr>
          <w:lang w:val="ru-RU"/>
        </w:rPr>
      </w:pPr>
      <w:r w:rsidRPr="00452D11">
        <w:rPr>
          <w:lang w:val="ru-RU"/>
        </w:rPr>
        <w:t xml:space="preserve">22. Суммы налога на добавленную стоимость, акциза в случаях, указанных в </w:t>
      </w:r>
      <w:hyperlink w:anchor="P609" w:history="1">
        <w:r w:rsidRPr="00452D11">
          <w:rPr>
            <w:color w:val="0000FF"/>
            <w:lang w:val="ru-RU"/>
          </w:rPr>
          <w:t>части 21</w:t>
        </w:r>
      </w:hyperlink>
      <w:r w:rsidRPr="00452D11">
        <w:rPr>
          <w:lang w:val="ru-RU"/>
        </w:rPr>
        <w:t xml:space="preserve"> настоящей статьи, исчисляются исходя из ставок, действовавших на день регистрации таможенной декларации при помещении товаров Таможенного союза под таможенную процедуру свободной таможенной зоны, и таможенной стоимости товаров и (или) их физических характеристик в натуральном выражении (количества, массы, объема или иных характеристик), определенных на день помещения товаров Таможенного союза под таможенную процедуру свободной таможенной зоны.</w:t>
      </w:r>
    </w:p>
    <w:p w:rsidR="00452D11" w:rsidRPr="00452D11" w:rsidRDefault="00452D11">
      <w:pPr>
        <w:pStyle w:val="ConsPlusNormal"/>
        <w:spacing w:before="220"/>
        <w:ind w:firstLine="540"/>
        <w:jc w:val="both"/>
        <w:rPr>
          <w:lang w:val="ru-RU"/>
        </w:rPr>
      </w:pPr>
      <w:bookmarkStart w:id="49" w:name="P611"/>
      <w:bookmarkEnd w:id="49"/>
      <w:r w:rsidRPr="00452D11">
        <w:rPr>
          <w:lang w:val="ru-RU"/>
        </w:rPr>
        <w:t>23. Если при проведении таможенного контроля таможенным органом выявлены признаки того, что документ, подтверждающий статус товара, изготовленного (полученного) с использованием иностранных товаров, помещенных под таможенную процедуру свободной таможенной зоны, содержит недостоверные сведения и (или) выдан на основании подложных, недостоверных и (или) неполных сведений, таможенный орган направляет мотивированное обращение в орган, уполномоченный Правительством Российской Федерации на выдачу указанного документа (далее - орган, уполномоченный на выдачу документа, подтверждающего статус товара), о проведении дополнительной, совместной с таможенным органом проверки обоснованности выдачи такого документа. По результатам указанной проверки документ, подтверждающий статус товара, может быть аннулирован органом, уполномоченным на выдачу документа, подтверждающего статус товара.</w:t>
      </w:r>
    </w:p>
    <w:p w:rsidR="00452D11" w:rsidRPr="00452D11" w:rsidRDefault="00452D11">
      <w:pPr>
        <w:pStyle w:val="ConsPlusNormal"/>
        <w:spacing w:before="220"/>
        <w:ind w:firstLine="540"/>
        <w:jc w:val="both"/>
        <w:rPr>
          <w:lang w:val="ru-RU"/>
        </w:rPr>
      </w:pPr>
      <w:r w:rsidRPr="00452D11">
        <w:rPr>
          <w:lang w:val="ru-RU"/>
        </w:rPr>
        <w:t xml:space="preserve">24. Порядок организации и проведения проверки, указанной в </w:t>
      </w:r>
      <w:hyperlink w:anchor="P611" w:history="1">
        <w:r w:rsidRPr="00452D11">
          <w:rPr>
            <w:color w:val="0000FF"/>
            <w:lang w:val="ru-RU"/>
          </w:rPr>
          <w:t>части 23</w:t>
        </w:r>
      </w:hyperlink>
      <w:r w:rsidRPr="00452D11">
        <w:rPr>
          <w:lang w:val="ru-RU"/>
        </w:rPr>
        <w:t xml:space="preserve"> настоящей статьи, определяется федеральным органом исполнительной власти, уполномоченным в области таможенного дела, совместно с органом, уполномоченным на выдачу документа, подтверждающего статус товара.</w:t>
      </w:r>
    </w:p>
    <w:p w:rsidR="00452D11" w:rsidRPr="00452D11" w:rsidRDefault="00452D11">
      <w:pPr>
        <w:pStyle w:val="ConsPlusNormal"/>
        <w:spacing w:before="220"/>
        <w:ind w:firstLine="540"/>
        <w:jc w:val="both"/>
        <w:rPr>
          <w:lang w:val="ru-RU"/>
        </w:rPr>
      </w:pPr>
      <w:bookmarkStart w:id="50" w:name="P613"/>
      <w:bookmarkEnd w:id="50"/>
      <w:r w:rsidRPr="00452D11">
        <w:rPr>
          <w:lang w:val="ru-RU"/>
        </w:rPr>
        <w:t>25. При прекращении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(ведении) деятельности на территории особой экономической зоны, а также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452D11" w:rsidRPr="00452D11" w:rsidRDefault="00452D11">
      <w:pPr>
        <w:pStyle w:val="ConsPlusNormal"/>
        <w:spacing w:before="220"/>
        <w:ind w:firstLine="540"/>
        <w:jc w:val="both"/>
        <w:rPr>
          <w:lang w:val="ru-RU"/>
        </w:rPr>
      </w:pPr>
      <w:bookmarkStart w:id="51" w:name="P614"/>
      <w:bookmarkEnd w:id="51"/>
      <w:r w:rsidRPr="00452D11">
        <w:rPr>
          <w:lang w:val="ru-RU"/>
        </w:rPr>
        <w:t>26. В случае утраты лицом статуса резидента в связи с истечением срока действия соглашения об осуществлении (ведении) деятельности на территории особой экономической зоны и выполнения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для реализации соглашения об осуществлении (ведении) деятельности на территории особой экономической зоны, и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452D11" w:rsidRPr="00452D11" w:rsidRDefault="00452D11">
      <w:pPr>
        <w:pStyle w:val="ConsPlusNormal"/>
        <w:spacing w:before="220"/>
        <w:ind w:firstLine="540"/>
        <w:jc w:val="both"/>
        <w:rPr>
          <w:lang w:val="ru-RU"/>
        </w:rPr>
      </w:pPr>
      <w:r w:rsidRPr="00452D11">
        <w:rPr>
          <w:lang w:val="ru-RU"/>
        </w:rPr>
        <w:t xml:space="preserve">27. В целях признания товаров, указанных в </w:t>
      </w:r>
      <w:hyperlink w:anchor="P613" w:history="1">
        <w:r w:rsidRPr="00452D11">
          <w:rPr>
            <w:color w:val="0000FF"/>
            <w:lang w:val="ru-RU"/>
          </w:rPr>
          <w:t>частях 25</w:t>
        </w:r>
      </w:hyperlink>
      <w:r w:rsidRPr="00452D11">
        <w:rPr>
          <w:lang w:val="ru-RU"/>
        </w:rPr>
        <w:t xml:space="preserve"> и </w:t>
      </w:r>
      <w:hyperlink w:anchor="P614" w:history="1">
        <w:r w:rsidRPr="00452D11">
          <w:rPr>
            <w:color w:val="0000FF"/>
            <w:lang w:val="ru-RU"/>
          </w:rPr>
          <w:t>26</w:t>
        </w:r>
      </w:hyperlink>
      <w:r w:rsidRPr="00452D11">
        <w:rPr>
          <w:lang w:val="ru-RU"/>
        </w:rPr>
        <w:t xml:space="preserve"> настоящей статьи, товарами Таможенного союза резидентом особой экономической зоны должны быть представлены в таможенный орган письменное заявление, составленное в произвольной форме, и документы, содержащие сведения:</w:t>
      </w:r>
    </w:p>
    <w:p w:rsidR="00452D11" w:rsidRPr="00452D11" w:rsidRDefault="00452D11">
      <w:pPr>
        <w:pStyle w:val="ConsPlusNormal"/>
        <w:spacing w:before="220"/>
        <w:ind w:firstLine="540"/>
        <w:jc w:val="both"/>
        <w:rPr>
          <w:lang w:val="ru-RU"/>
        </w:rPr>
      </w:pPr>
      <w:r w:rsidRPr="00452D11">
        <w:rPr>
          <w:lang w:val="ru-RU"/>
        </w:rPr>
        <w:lastRenderedPageBreak/>
        <w:t>1) о резиденте;</w:t>
      </w:r>
    </w:p>
    <w:p w:rsidR="00452D11" w:rsidRPr="00452D11" w:rsidRDefault="00452D11">
      <w:pPr>
        <w:pStyle w:val="ConsPlusNormal"/>
        <w:spacing w:before="220"/>
        <w:ind w:firstLine="540"/>
        <w:jc w:val="both"/>
        <w:rPr>
          <w:lang w:val="ru-RU"/>
        </w:rPr>
      </w:pPr>
      <w:r w:rsidRPr="00452D11">
        <w:rPr>
          <w:lang w:val="ru-RU"/>
        </w:rPr>
        <w:t>2) о выполнении резидентом условий соглашения об осуществлении (ведении) деятельности на территории особой экономической зоны;</w:t>
      </w:r>
    </w:p>
    <w:p w:rsidR="00452D11" w:rsidRPr="00452D11" w:rsidRDefault="00452D11">
      <w:pPr>
        <w:pStyle w:val="ConsPlusNormal"/>
        <w:spacing w:before="220"/>
        <w:ind w:firstLine="540"/>
        <w:jc w:val="both"/>
        <w:rPr>
          <w:lang w:val="ru-RU"/>
        </w:rPr>
      </w:pPr>
      <w:r w:rsidRPr="00452D11">
        <w:rPr>
          <w:lang w:val="ru-RU"/>
        </w:rPr>
        <w:t>3) о помещении этих товаров под таможенную процедуру свободной таможенной зоны;</w:t>
      </w:r>
    </w:p>
    <w:p w:rsidR="00452D11" w:rsidRPr="00452D11" w:rsidRDefault="00452D11">
      <w:pPr>
        <w:pStyle w:val="ConsPlusNormal"/>
        <w:spacing w:before="220"/>
        <w:ind w:firstLine="540"/>
        <w:jc w:val="both"/>
        <w:rPr>
          <w:lang w:val="ru-RU"/>
        </w:rPr>
      </w:pPr>
      <w:r w:rsidRPr="00452D11">
        <w:rPr>
          <w:lang w:val="ru-RU"/>
        </w:rPr>
        <w:t>4) о вводе в эксплуатацию оборудования, если заявление подается в отношении оборудования;</w:t>
      </w:r>
    </w:p>
    <w:p w:rsidR="00452D11" w:rsidRPr="00452D11" w:rsidRDefault="00452D11">
      <w:pPr>
        <w:pStyle w:val="ConsPlusNormal"/>
        <w:spacing w:before="220"/>
        <w:ind w:firstLine="540"/>
        <w:jc w:val="both"/>
        <w:rPr>
          <w:lang w:val="ru-RU"/>
        </w:rPr>
      </w:pPr>
      <w:r w:rsidRPr="00452D11">
        <w:rPr>
          <w:lang w:val="ru-RU"/>
        </w:rPr>
        <w:t>5) о внесении записи о праве собственности резидента особой экономической зоны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на территории особой экономической зоны.</w:t>
      </w:r>
    </w:p>
    <w:p w:rsidR="00452D11" w:rsidRPr="00452D11" w:rsidRDefault="00452D11">
      <w:pPr>
        <w:pStyle w:val="ConsPlusNormal"/>
        <w:jc w:val="both"/>
        <w:rPr>
          <w:lang w:val="ru-RU"/>
        </w:rPr>
      </w:pPr>
      <w:r w:rsidRPr="00452D11">
        <w:rPr>
          <w:lang w:val="ru-RU"/>
        </w:rPr>
        <w:t xml:space="preserve">(в ред. Федерального </w:t>
      </w:r>
      <w:hyperlink r:id="rId271" w:history="1">
        <w:r w:rsidRPr="00452D11">
          <w:rPr>
            <w:color w:val="0000FF"/>
            <w:lang w:val="ru-RU"/>
          </w:rPr>
          <w:t>закона</w:t>
        </w:r>
      </w:hyperlink>
      <w:r w:rsidRPr="00452D11">
        <w:rPr>
          <w:lang w:val="ru-RU"/>
        </w:rPr>
        <w:t xml:space="preserve"> от 03.07.2016 </w:t>
      </w:r>
      <w:r>
        <w:t>N</w:t>
      </w:r>
      <w:r w:rsidRPr="00452D11">
        <w:rPr>
          <w:lang w:val="ru-RU"/>
        </w:rPr>
        <w:t xml:space="preserve"> 361-ФЗ)</w:t>
      </w:r>
    </w:p>
    <w:p w:rsidR="00452D11" w:rsidRPr="00452D11" w:rsidRDefault="00452D11">
      <w:pPr>
        <w:pStyle w:val="ConsPlusNormal"/>
        <w:spacing w:before="220"/>
        <w:ind w:firstLine="540"/>
        <w:jc w:val="both"/>
        <w:rPr>
          <w:lang w:val="ru-RU"/>
        </w:rPr>
      </w:pPr>
      <w:r w:rsidRPr="00452D11">
        <w:rPr>
          <w:lang w:val="ru-RU"/>
        </w:rPr>
        <w:t>28. К документам, подтверждающим сведения о резиденте особой экономической зоны, относятся:</w:t>
      </w:r>
    </w:p>
    <w:p w:rsidR="00452D11" w:rsidRPr="00452D11" w:rsidRDefault="00452D11">
      <w:pPr>
        <w:pStyle w:val="ConsPlusNormal"/>
        <w:spacing w:before="220"/>
        <w:ind w:firstLine="540"/>
        <w:jc w:val="both"/>
        <w:rPr>
          <w:lang w:val="ru-RU"/>
        </w:rPr>
      </w:pPr>
      <w:r w:rsidRPr="00452D11">
        <w:rPr>
          <w:lang w:val="ru-RU"/>
        </w:rPr>
        <w:t>1) учредительные документы;</w:t>
      </w:r>
    </w:p>
    <w:p w:rsidR="00452D11" w:rsidRPr="00452D11" w:rsidRDefault="00452D11">
      <w:pPr>
        <w:pStyle w:val="ConsPlusNormal"/>
        <w:spacing w:before="220"/>
        <w:ind w:firstLine="540"/>
        <w:jc w:val="both"/>
        <w:rPr>
          <w:lang w:val="ru-RU"/>
        </w:rPr>
      </w:pPr>
      <w:r w:rsidRPr="00452D11">
        <w:rPr>
          <w:lang w:val="ru-RU"/>
        </w:rPr>
        <w:t>2) документ, подтверждающий факт внесения записи о резиденте - юридическом лице в единый государственный реестр юридических лиц, либо документ, подтверждающий факт внесения записи о резиденте - физическом лице в единый государственный реестр индивидуальных предпринимателей.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юридическом лице или об индивидуальном предпринимателе в единый государственный реестр юридических лиц и единый государственный реестр индивидуальных предпринимателей соответственно;</w:t>
      </w:r>
    </w:p>
    <w:p w:rsidR="00452D11" w:rsidRPr="00452D11" w:rsidRDefault="00452D11">
      <w:pPr>
        <w:pStyle w:val="ConsPlusNormal"/>
        <w:spacing w:before="220"/>
        <w:ind w:firstLine="540"/>
        <w:jc w:val="both"/>
        <w:rPr>
          <w:lang w:val="ru-RU"/>
        </w:rPr>
      </w:pPr>
      <w:r w:rsidRPr="00452D11">
        <w:rPr>
          <w:lang w:val="ru-RU"/>
        </w:rPr>
        <w:t>3)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452D11" w:rsidRPr="00452D11" w:rsidRDefault="00452D11">
      <w:pPr>
        <w:pStyle w:val="ConsPlusNormal"/>
        <w:spacing w:before="220"/>
        <w:ind w:firstLine="540"/>
        <w:jc w:val="both"/>
        <w:rPr>
          <w:lang w:val="ru-RU"/>
        </w:rPr>
      </w:pPr>
      <w:r w:rsidRPr="00452D11">
        <w:rPr>
          <w:lang w:val="ru-RU"/>
        </w:rPr>
        <w:t>4)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регистрацию юридических лиц и индивидуальных предпринимателей в качестве резидентов особых экономических зон, предоставляет сведения, подтверждающие факт включения юридического лица или индивидуального предпринимателя в реестр резидентов особых экономических зон.</w:t>
      </w:r>
    </w:p>
    <w:p w:rsidR="00452D11" w:rsidRPr="00452D11" w:rsidRDefault="00452D11">
      <w:pPr>
        <w:pStyle w:val="ConsPlusNormal"/>
        <w:spacing w:before="220"/>
        <w:ind w:firstLine="540"/>
        <w:jc w:val="both"/>
        <w:rPr>
          <w:lang w:val="ru-RU"/>
        </w:rPr>
      </w:pPr>
      <w:r w:rsidRPr="00452D11">
        <w:rPr>
          <w:lang w:val="ru-RU"/>
        </w:rPr>
        <w:t>29. Документом, подтверждающим выполнение резидентом особой экономической зоны условий соглашения об осуществлении (ведении) деятельности на территории особой экономической зоны, является письменное свидетельство, выдаваемое органом управления особой экономической зоной по форме и в порядке,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
    <w:p w:rsidR="00452D11" w:rsidRPr="00452D11" w:rsidRDefault="00452D11">
      <w:pPr>
        <w:pStyle w:val="ConsPlusNormal"/>
        <w:spacing w:before="220"/>
        <w:ind w:firstLine="540"/>
        <w:jc w:val="both"/>
        <w:rPr>
          <w:lang w:val="ru-RU"/>
        </w:rPr>
      </w:pPr>
      <w:r w:rsidRPr="00452D11">
        <w:rPr>
          <w:lang w:val="ru-RU"/>
        </w:rPr>
        <w:lastRenderedPageBreak/>
        <w:t xml:space="preserve">30. Товары, помещенные под таможенную процедуру свободной таможенной зоны и пришедшие в негодность, а также ввезенные вместе с товарами на территорию особой экономической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уничтожения в </w:t>
      </w:r>
      <w:hyperlink r:id="rId272" w:history="1">
        <w:r w:rsidRPr="00452D11">
          <w:rPr>
            <w:color w:val="0000FF"/>
            <w:lang w:val="ru-RU"/>
          </w:rPr>
          <w:t>порядке</w:t>
        </w:r>
      </w:hyperlink>
      <w:r w:rsidRPr="00452D11">
        <w:rPr>
          <w:lang w:val="ru-RU"/>
        </w:rPr>
        <w:t xml:space="preserve">, определяемом федеральным органом исполнительной власти, уполномоченным в области таможенного дела, и с отражением факта уничтожения товаров, помещенных под таможенную процедуру свободной таможенной зоны и пришедших в негодность, в отчетности, представляемой в таможенный орган в соответствии со </w:t>
      </w:r>
      <w:hyperlink w:anchor="P673" w:history="1">
        <w:r w:rsidRPr="00452D11">
          <w:rPr>
            <w:color w:val="0000FF"/>
            <w:lang w:val="ru-RU"/>
          </w:rPr>
          <w:t>статьей 37.4</w:t>
        </w:r>
      </w:hyperlink>
      <w:r w:rsidRPr="00452D11">
        <w:rPr>
          <w:lang w:val="ru-RU"/>
        </w:rPr>
        <w:t xml:space="preserve"> настоящего Федерального закона.</w:t>
      </w:r>
    </w:p>
    <w:p w:rsidR="00452D11" w:rsidRPr="00452D11" w:rsidRDefault="00452D11">
      <w:pPr>
        <w:pStyle w:val="ConsPlusNormal"/>
        <w:spacing w:before="220"/>
        <w:ind w:firstLine="540"/>
        <w:jc w:val="both"/>
        <w:rPr>
          <w:lang w:val="ru-RU"/>
        </w:rPr>
      </w:pPr>
      <w:r w:rsidRPr="00452D11">
        <w:rPr>
          <w:lang w:val="ru-RU"/>
        </w:rPr>
        <w:t>31. Правительство Российской Федерации вправе определять случаи, когда упаковка и упаковочные материалы, являющиеся иностранными товарами, ввезенными на территорию особой экономической зоны вместе с иностранными товарами, и не утратившие своего первоначального предназначения и своих потребительских свойств, могут быть вывезены с территории особой экономической зоны в целях их уничтожения без помещения под таможенную процедуру уничтожения, а также условия и порядок их вывоза и уничтожения.</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37.1. Операции, совершаемые с товарами, помещенными под таможенную процедуру свободной таможенной зоны на территориях особых экономических зон</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273" w:history="1">
        <w:r w:rsidRPr="00452D11">
          <w:rPr>
            <w:color w:val="0000FF"/>
            <w:lang w:val="ru-RU"/>
          </w:rPr>
          <w:t>законом</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Операции, совершаемые с товарами, помещенными под таможенную процедуру свободной таможенной зоны, определяются в соответствии с </w:t>
      </w:r>
      <w:hyperlink r:id="rId274" w:history="1">
        <w:r w:rsidRPr="00452D11">
          <w:rPr>
            <w:color w:val="0000FF"/>
            <w:lang w:val="ru-RU"/>
          </w:rPr>
          <w:t>Соглашением</w:t>
        </w:r>
      </w:hyperlink>
      <w:r w:rsidRPr="00452D11">
        <w:rPr>
          <w:lang w:val="ru-RU"/>
        </w:rPr>
        <w:t xml:space="preserve"> о СЭЗ.</w:t>
      </w:r>
    </w:p>
    <w:p w:rsidR="00452D11" w:rsidRPr="00452D11" w:rsidRDefault="00452D11">
      <w:pPr>
        <w:pStyle w:val="ConsPlusNormal"/>
        <w:spacing w:before="220"/>
        <w:ind w:firstLine="540"/>
        <w:jc w:val="both"/>
        <w:rPr>
          <w:lang w:val="ru-RU"/>
        </w:rPr>
      </w:pPr>
      <w:r w:rsidRPr="00452D11">
        <w:rPr>
          <w:lang w:val="ru-RU"/>
        </w:rPr>
        <w:t>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иных запрещенных операций, совершаемых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452D11" w:rsidRPr="00452D11" w:rsidRDefault="00452D11">
      <w:pPr>
        <w:pStyle w:val="ConsPlusNormal"/>
        <w:spacing w:before="220"/>
        <w:ind w:firstLine="540"/>
        <w:jc w:val="both"/>
        <w:rPr>
          <w:lang w:val="ru-RU"/>
        </w:rPr>
      </w:pPr>
      <w:bookmarkStart w:id="52" w:name="P636"/>
      <w:bookmarkEnd w:id="52"/>
      <w:r w:rsidRPr="00452D11">
        <w:rPr>
          <w:lang w:val="ru-RU"/>
        </w:rPr>
        <w:t xml:space="preserve">3. С разрешения таможенного органа допускаются совершение операций по отбору проб и образцов в соответствии со </w:t>
      </w:r>
      <w:hyperlink r:id="rId275" w:history="1">
        <w:r w:rsidRPr="00452D11">
          <w:rPr>
            <w:color w:val="0000FF"/>
            <w:lang w:val="ru-RU"/>
          </w:rPr>
          <w:t>статьей 155</w:t>
        </w:r>
      </w:hyperlink>
      <w:r w:rsidRPr="00452D11">
        <w:rPr>
          <w:lang w:val="ru-RU"/>
        </w:rPr>
        <w:t xml:space="preserve"> Таможенного кодекса Таможенного союза и передача таких проб и образцов для проведения исследований, в том числе в целях сертификации, в отношении:</w:t>
      </w:r>
    </w:p>
    <w:p w:rsidR="00452D11" w:rsidRPr="00452D11" w:rsidRDefault="00452D11">
      <w:pPr>
        <w:pStyle w:val="ConsPlusNormal"/>
        <w:spacing w:before="220"/>
        <w:ind w:firstLine="540"/>
        <w:jc w:val="both"/>
        <w:rPr>
          <w:lang w:val="ru-RU"/>
        </w:rPr>
      </w:pPr>
      <w:r w:rsidRPr="00452D11">
        <w:rPr>
          <w:lang w:val="ru-RU"/>
        </w:rPr>
        <w:t>1) товаров, помещенных под таможенную процедуру свободной таможенной зоны;</w:t>
      </w:r>
    </w:p>
    <w:p w:rsidR="00452D11" w:rsidRPr="00452D11" w:rsidRDefault="00452D11">
      <w:pPr>
        <w:pStyle w:val="ConsPlusNormal"/>
        <w:spacing w:before="220"/>
        <w:ind w:firstLine="540"/>
        <w:jc w:val="both"/>
        <w:rPr>
          <w:lang w:val="ru-RU"/>
        </w:rPr>
      </w:pPr>
      <w:r w:rsidRPr="00452D11">
        <w:rPr>
          <w:lang w:val="ru-RU"/>
        </w:rPr>
        <w:t>2) товаров, изготовленных (полученных) с использованием товаров, помещенных под таможенную процедуру свободной таможенной зоны;</w:t>
      </w:r>
    </w:p>
    <w:p w:rsidR="00452D11" w:rsidRPr="00452D11" w:rsidRDefault="00452D11">
      <w:pPr>
        <w:pStyle w:val="ConsPlusNormal"/>
        <w:spacing w:before="220"/>
        <w:ind w:firstLine="540"/>
        <w:jc w:val="both"/>
        <w:rPr>
          <w:lang w:val="ru-RU"/>
        </w:rPr>
      </w:pPr>
      <w:r w:rsidRPr="00452D11">
        <w:rPr>
          <w:lang w:val="ru-RU"/>
        </w:rPr>
        <w:t>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rsidR="00452D11" w:rsidRPr="00452D11" w:rsidRDefault="00452D11">
      <w:pPr>
        <w:pStyle w:val="ConsPlusNormal"/>
        <w:spacing w:before="220"/>
        <w:ind w:firstLine="540"/>
        <w:jc w:val="both"/>
        <w:rPr>
          <w:lang w:val="ru-RU"/>
        </w:rPr>
      </w:pPr>
      <w:r w:rsidRPr="00452D11">
        <w:rPr>
          <w:lang w:val="ru-RU"/>
        </w:rPr>
        <w:t xml:space="preserve">4. Разрешение на совершение операций по отбору проб и образцов в отношении товаров, указанных в </w:t>
      </w:r>
      <w:hyperlink w:anchor="P636" w:history="1">
        <w:r w:rsidRPr="00452D11">
          <w:rPr>
            <w:color w:val="0000FF"/>
            <w:lang w:val="ru-RU"/>
          </w:rPr>
          <w:t>части 3</w:t>
        </w:r>
      </w:hyperlink>
      <w:r w:rsidRPr="00452D11">
        <w:rPr>
          <w:lang w:val="ru-RU"/>
        </w:rP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w:t>
      </w:r>
      <w:r w:rsidRPr="00452D11">
        <w:rPr>
          <w:lang w:val="ru-RU"/>
        </w:rPr>
        <w:lastRenderedPageBreak/>
        <w:t xml:space="preserve">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276" w:history="1">
        <w:r w:rsidRPr="00452D11">
          <w:rPr>
            <w:color w:val="0000FF"/>
            <w:lang w:val="ru-RU"/>
          </w:rPr>
          <w:t>пунктом 2 статьи 155</w:t>
        </w:r>
      </w:hyperlink>
      <w:r w:rsidRPr="00452D11">
        <w:rPr>
          <w:lang w:val="ru-RU"/>
        </w:rPr>
        <w:t xml:space="preserve"> Таможенного кодекса Таможенного союза.</w:t>
      </w:r>
    </w:p>
    <w:p w:rsidR="00452D11" w:rsidRPr="00452D11" w:rsidRDefault="00452D11">
      <w:pPr>
        <w:pStyle w:val="ConsPlusNormal"/>
        <w:spacing w:before="220"/>
        <w:ind w:firstLine="540"/>
        <w:jc w:val="both"/>
        <w:rPr>
          <w:lang w:val="ru-RU"/>
        </w:rPr>
      </w:pPr>
      <w:bookmarkStart w:id="53" w:name="P641"/>
      <w:bookmarkEnd w:id="53"/>
      <w:r w:rsidRPr="00452D11">
        <w:rPr>
          <w:lang w:val="ru-RU"/>
        </w:rPr>
        <w:t>5. При передаче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иному резиденту особой экономической зоны такие товары могут быть перемещены с одной территории особой экономической зоны, на которой применяется таможенная процедура свободной таможенной зоны, на другую территорию особой экономической зоны, на которой применяется таможенная процедура свободной таможенной зоны, в соответствии с таможенной процедурой таможенного транзита.</w:t>
      </w:r>
    </w:p>
    <w:p w:rsidR="00452D11" w:rsidRPr="00452D11" w:rsidRDefault="00452D11">
      <w:pPr>
        <w:pStyle w:val="ConsPlusNormal"/>
        <w:spacing w:before="220"/>
        <w:ind w:firstLine="540"/>
        <w:jc w:val="both"/>
        <w:rPr>
          <w:lang w:val="ru-RU"/>
        </w:rPr>
      </w:pPr>
      <w:r w:rsidRPr="00452D11">
        <w:rPr>
          <w:lang w:val="ru-RU"/>
        </w:rPr>
        <w:t xml:space="preserve">6. Особенности применения таможенной процедуры таможенного транзита в отношении товаров, указанных в </w:t>
      </w:r>
      <w:hyperlink w:anchor="P641" w:history="1">
        <w:r w:rsidRPr="00452D11">
          <w:rPr>
            <w:color w:val="0000FF"/>
            <w:lang w:val="ru-RU"/>
          </w:rPr>
          <w:t>части 5</w:t>
        </w:r>
      </w:hyperlink>
      <w:r w:rsidRPr="00452D11">
        <w:rPr>
          <w:lang w:val="ru-RU"/>
        </w:rPr>
        <w:t xml:space="preserve"> настоящей статьи, устанавливаются федеральным органом исполнительной власти, уполномоченным в области таможенного дела.</w:t>
      </w:r>
    </w:p>
    <w:p w:rsidR="00452D11" w:rsidRPr="00452D11" w:rsidRDefault="00452D11">
      <w:pPr>
        <w:pStyle w:val="ConsPlusNormal"/>
        <w:spacing w:before="220"/>
        <w:ind w:firstLine="540"/>
        <w:jc w:val="both"/>
        <w:rPr>
          <w:lang w:val="ru-RU"/>
        </w:rPr>
      </w:pPr>
      <w:r w:rsidRPr="00452D11">
        <w:rPr>
          <w:lang w:val="ru-RU"/>
        </w:rPr>
        <w:t xml:space="preserve">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anchor="P673" w:history="1">
        <w:r w:rsidRPr="00452D11">
          <w:rPr>
            <w:color w:val="0000FF"/>
            <w:lang w:val="ru-RU"/>
          </w:rPr>
          <w:t>статьей 37.4</w:t>
        </w:r>
      </w:hyperlink>
      <w:r w:rsidRPr="00452D11">
        <w:rPr>
          <w:lang w:val="ru-RU"/>
        </w:rPr>
        <w:t xml:space="preserve"> настоящего Федерального закона.</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37.2. Таможенный контроль на территориях особых экономических зон</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277" w:history="1">
        <w:r w:rsidRPr="00452D11">
          <w:rPr>
            <w:color w:val="0000FF"/>
            <w:lang w:val="ru-RU"/>
          </w:rPr>
          <w:t>законом</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Таможенный контроль на территориях особых экономических зон проводится таможенными органами в соответствии с таможенным </w:t>
      </w:r>
      <w:hyperlink r:id="rId278" w:history="1">
        <w:r w:rsidRPr="00452D11">
          <w:rPr>
            <w:color w:val="0000FF"/>
            <w:lang w:val="ru-RU"/>
          </w:rPr>
          <w:t>законодательством</w:t>
        </w:r>
      </w:hyperlink>
      <w:r w:rsidRPr="00452D11">
        <w:rPr>
          <w:lang w:val="ru-RU"/>
        </w:rPr>
        <w:t xml:space="preserve"> Таможенного союза и (или) </w:t>
      </w:r>
      <w:hyperlink r:id="rId279" w:history="1">
        <w:r w:rsidRPr="00452D11">
          <w:rPr>
            <w:color w:val="0000FF"/>
            <w:lang w:val="ru-RU"/>
          </w:rPr>
          <w:t>законодательством</w:t>
        </w:r>
      </w:hyperlink>
      <w:r w:rsidRPr="00452D11">
        <w:rPr>
          <w:lang w:val="ru-RU"/>
        </w:rPr>
        <w:t xml:space="preserve"> Российской Федерации о таможенном деле.</w:t>
      </w:r>
    </w:p>
    <w:p w:rsidR="00452D11" w:rsidRPr="00452D11" w:rsidRDefault="00452D11">
      <w:pPr>
        <w:pStyle w:val="ConsPlusNormal"/>
        <w:spacing w:before="220"/>
        <w:ind w:firstLine="540"/>
        <w:jc w:val="both"/>
        <w:rPr>
          <w:lang w:val="ru-RU"/>
        </w:rPr>
      </w:pPr>
      <w:r w:rsidRPr="00452D11">
        <w:rPr>
          <w:lang w:val="ru-RU"/>
        </w:rPr>
        <w:t>2. Территория особой экономической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rsidR="00452D11" w:rsidRPr="00452D11" w:rsidRDefault="00452D11">
      <w:pPr>
        <w:pStyle w:val="ConsPlusNormal"/>
        <w:spacing w:before="220"/>
        <w:ind w:firstLine="540"/>
        <w:jc w:val="both"/>
        <w:rPr>
          <w:lang w:val="ru-RU"/>
        </w:rPr>
      </w:pPr>
      <w:r w:rsidRPr="00452D11">
        <w:rPr>
          <w:lang w:val="ru-RU"/>
        </w:rPr>
        <w:t xml:space="preserve">3. Территория особой экономической зоны должна быть обустроена и оборудована в целях проведения таможенного контроля. В целях обеспечения эффективности таможенного контроля федеральный орган исполнительной власти, уполномоченный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устанавливает </w:t>
      </w:r>
      <w:hyperlink r:id="rId280" w:history="1">
        <w:r w:rsidRPr="00452D11">
          <w:rPr>
            <w:color w:val="0000FF"/>
            <w:lang w:val="ru-RU"/>
          </w:rPr>
          <w:t>требования</w:t>
        </w:r>
      </w:hyperlink>
      <w:r w:rsidRPr="00452D11">
        <w:rPr>
          <w:lang w:val="ru-RU"/>
        </w:rPr>
        <w:t xml:space="preserve"> к обустройству и оборудованию территории особой экономической зоны, а также к обустройству и оборудованию земельных участков, предоставленных резидентам особой экономической зоны, в случаях, предусмотренных </w:t>
      </w:r>
      <w:hyperlink w:anchor="P651" w:history="1">
        <w:r w:rsidRPr="00452D11">
          <w:rPr>
            <w:color w:val="0000FF"/>
            <w:lang w:val="ru-RU"/>
          </w:rPr>
          <w:t>частью 4</w:t>
        </w:r>
      </w:hyperlink>
      <w:r w:rsidRPr="00452D11">
        <w:rPr>
          <w:lang w:val="ru-RU"/>
        </w:rPr>
        <w:t xml:space="preserve"> настоящей статьи.</w:t>
      </w:r>
    </w:p>
    <w:p w:rsidR="00452D11" w:rsidRPr="00452D11" w:rsidRDefault="00452D11">
      <w:pPr>
        <w:pStyle w:val="ConsPlusNormal"/>
        <w:spacing w:before="220"/>
        <w:ind w:firstLine="540"/>
        <w:jc w:val="both"/>
        <w:rPr>
          <w:lang w:val="ru-RU"/>
        </w:rPr>
      </w:pPr>
      <w:bookmarkStart w:id="54" w:name="P651"/>
      <w:bookmarkEnd w:id="54"/>
      <w:r w:rsidRPr="00452D11">
        <w:rPr>
          <w:lang w:val="ru-RU"/>
        </w:rPr>
        <w:t xml:space="preserve">4.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по </w:t>
      </w:r>
      <w:r w:rsidRPr="00452D11">
        <w:rPr>
          <w:lang w:val="ru-RU"/>
        </w:rPr>
        <w:lastRenderedPageBreak/>
        <w:t>согласованию с федеральным органом исполнительной власти, уполномоченным в области таможенного дела, допускаются обустройство и оборудование земельного участка, предоставленного органом управления особыми экономическими зонами резиденту особой экономической зоны, а также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rsidR="00452D11" w:rsidRPr="00452D11" w:rsidRDefault="00452D11">
      <w:pPr>
        <w:pStyle w:val="ConsPlusNormal"/>
        <w:spacing w:before="220"/>
        <w:ind w:firstLine="540"/>
        <w:jc w:val="both"/>
        <w:rPr>
          <w:lang w:val="ru-RU"/>
        </w:rPr>
      </w:pPr>
      <w:r w:rsidRPr="00452D11">
        <w:rPr>
          <w:lang w:val="ru-RU"/>
        </w:rPr>
        <w:t>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порядке, определяемом федеральным органом исполнительной власти, уполномоченным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
    <w:p w:rsidR="00452D11" w:rsidRPr="00452D11" w:rsidRDefault="00452D11">
      <w:pPr>
        <w:pStyle w:val="ConsPlusNormal"/>
        <w:spacing w:before="220"/>
        <w:ind w:firstLine="540"/>
        <w:jc w:val="both"/>
        <w:rPr>
          <w:lang w:val="ru-RU"/>
        </w:rPr>
      </w:pPr>
      <w:bookmarkStart w:id="55" w:name="P653"/>
      <w:bookmarkEnd w:id="55"/>
      <w:r w:rsidRPr="00452D11">
        <w:rPr>
          <w:lang w:val="ru-RU"/>
        </w:rPr>
        <w:t>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w:t>
      </w:r>
    </w:p>
    <w:p w:rsidR="00452D11" w:rsidRPr="00452D11" w:rsidRDefault="00452D11">
      <w:pPr>
        <w:pStyle w:val="ConsPlusNormal"/>
        <w:spacing w:before="220"/>
        <w:ind w:firstLine="540"/>
        <w:jc w:val="both"/>
        <w:rPr>
          <w:lang w:val="ru-RU"/>
        </w:rPr>
      </w:pPr>
      <w:r w:rsidRPr="00452D11">
        <w:rPr>
          <w:lang w:val="ru-RU"/>
        </w:rPr>
        <w:t xml:space="preserve">7. Формы </w:t>
      </w:r>
      <w:hyperlink r:id="rId281" w:history="1">
        <w:r w:rsidRPr="00452D11">
          <w:rPr>
            <w:color w:val="0000FF"/>
            <w:lang w:val="ru-RU"/>
          </w:rPr>
          <w:t>уведомлений</w:t>
        </w:r>
      </w:hyperlink>
      <w:r w:rsidRPr="00452D11">
        <w:rPr>
          <w:lang w:val="ru-RU"/>
        </w:rPr>
        <w:t xml:space="preserve"> и разрешений, указанных в </w:t>
      </w:r>
      <w:hyperlink w:anchor="P653" w:history="1">
        <w:r w:rsidRPr="00452D11">
          <w:rPr>
            <w:color w:val="0000FF"/>
            <w:lang w:val="ru-RU"/>
          </w:rPr>
          <w:t>части 6</w:t>
        </w:r>
      </w:hyperlink>
      <w:r w:rsidRPr="00452D11">
        <w:rPr>
          <w:lang w:val="ru-RU"/>
        </w:rPr>
        <w:t xml:space="preserve"> настоящей статьи, и порядок их заполнения устанавливаются федеральным органом исполнительной власти, уполномоченным в области таможенного дела.</w:t>
      </w:r>
    </w:p>
    <w:p w:rsidR="00452D11" w:rsidRPr="00452D11" w:rsidRDefault="00452D11">
      <w:pPr>
        <w:pStyle w:val="ConsPlusNormal"/>
        <w:spacing w:before="220"/>
        <w:ind w:firstLine="540"/>
        <w:jc w:val="both"/>
        <w:rPr>
          <w:lang w:val="ru-RU"/>
        </w:rPr>
      </w:pPr>
      <w:r w:rsidRPr="00452D11">
        <w:rPr>
          <w:lang w:val="ru-RU"/>
        </w:rPr>
        <w:t xml:space="preserve">8. Таможенные органы вправе осуществлять идентификацию товаров, ввозимых на территорию особой экономической зоны, в порядке, установленном Таможенным </w:t>
      </w:r>
      <w:hyperlink r:id="rId282" w:history="1">
        <w:r w:rsidRPr="00452D11">
          <w:rPr>
            <w:color w:val="0000FF"/>
            <w:lang w:val="ru-RU"/>
          </w:rPr>
          <w:t>кодексом</w:t>
        </w:r>
      </w:hyperlink>
      <w:r w:rsidRPr="00452D11">
        <w:rPr>
          <w:lang w:val="ru-RU"/>
        </w:rPr>
        <w:t xml:space="preserve"> Таможенного союза. Федеральный орган исполнительной власти, уполномоченный в области таможенного дела, в целях обеспечения соблюдения требований таможенного законодательства Таможенного союза, законодательства Российской Федерации о таможенном деле и настоящего Федерального закона определяет </w:t>
      </w:r>
      <w:hyperlink r:id="rId283" w:history="1">
        <w:r w:rsidRPr="00452D11">
          <w:rPr>
            <w:color w:val="0000FF"/>
            <w:lang w:val="ru-RU"/>
          </w:rPr>
          <w:t>порядок</w:t>
        </w:r>
      </w:hyperlink>
      <w:r w:rsidRPr="00452D11">
        <w:rPr>
          <w:lang w:val="ru-RU"/>
        </w:rPr>
        <w:t xml:space="preserve"> совершения таможенных операций, связанных с осуществлением идентификации товаров, ввозимых (ввезенных) на территорию особой экономической зоны.</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284" w:history="1">
        <w:r w:rsidRPr="00452D11">
          <w:rPr>
            <w:color w:val="0000FF"/>
            <w:lang w:val="ru-RU"/>
          </w:rPr>
          <w:t>законом</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Помещения,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отвечать требованиям </w:t>
      </w:r>
      <w:hyperlink r:id="rId285" w:history="1">
        <w:r w:rsidRPr="00452D11">
          <w:rPr>
            <w:color w:val="0000FF"/>
            <w:lang w:val="ru-RU"/>
          </w:rPr>
          <w:t>частей 1</w:t>
        </w:r>
      </w:hyperlink>
      <w:r w:rsidRPr="00452D11">
        <w:rPr>
          <w:lang w:val="ru-RU"/>
        </w:rPr>
        <w:t xml:space="preserve"> и </w:t>
      </w:r>
      <w:hyperlink r:id="rId286" w:history="1">
        <w:r w:rsidRPr="00452D11">
          <w:rPr>
            <w:color w:val="0000FF"/>
            <w:lang w:val="ru-RU"/>
          </w:rPr>
          <w:t>2 статьи 71</w:t>
        </w:r>
      </w:hyperlink>
      <w:r w:rsidRPr="00452D11">
        <w:rPr>
          <w:lang w:val="ru-RU"/>
        </w:rPr>
        <w:t xml:space="preserve"> Федерального закона от 27 ноября 2010 года </w:t>
      </w:r>
      <w:r>
        <w:t>N</w:t>
      </w:r>
      <w:r w:rsidRPr="00452D11">
        <w:rPr>
          <w:lang w:val="ru-RU"/>
        </w:rPr>
        <w:t xml:space="preserve"> 311-ФЗ "О таможенном регулировании в Российской Федерации".</w:t>
      </w:r>
    </w:p>
    <w:p w:rsidR="00452D11" w:rsidRPr="00452D11" w:rsidRDefault="00452D11">
      <w:pPr>
        <w:pStyle w:val="ConsPlusNormal"/>
        <w:spacing w:before="220"/>
        <w:ind w:firstLine="540"/>
        <w:jc w:val="both"/>
        <w:rPr>
          <w:lang w:val="ru-RU"/>
        </w:rPr>
      </w:pPr>
      <w:r w:rsidRPr="00452D11">
        <w:rPr>
          <w:lang w:val="ru-RU"/>
        </w:rPr>
        <w:t>2. Требования к обустройству, оборудованию и местам нахождения мест временного хранения на территориях промышленно-производственных и технико-внедренческих особых экономических зон определяются федеральным органом исполнительной власти, уполномоченным в области таможенного дела, с учетом положений настоящей статьи.</w:t>
      </w:r>
    </w:p>
    <w:p w:rsidR="00452D11" w:rsidRPr="00452D11" w:rsidRDefault="00452D11">
      <w:pPr>
        <w:pStyle w:val="ConsPlusNormal"/>
        <w:spacing w:before="220"/>
        <w:ind w:firstLine="540"/>
        <w:jc w:val="both"/>
        <w:rPr>
          <w:lang w:val="ru-RU"/>
        </w:rPr>
      </w:pPr>
      <w:r w:rsidRPr="00452D11">
        <w:rPr>
          <w:lang w:val="ru-RU"/>
        </w:rPr>
        <w:lastRenderedPageBreak/>
        <w:t>3. Если местом временного хранения на территории промышленно-производственной или технико-внедренческой особой экономической зоны являются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p>
    <w:p w:rsidR="00452D11" w:rsidRPr="00452D11" w:rsidRDefault="00452D11">
      <w:pPr>
        <w:pStyle w:val="ConsPlusNormal"/>
        <w:spacing w:before="220"/>
        <w:ind w:firstLine="540"/>
        <w:jc w:val="both"/>
        <w:rPr>
          <w:lang w:val="ru-RU"/>
        </w:rPr>
      </w:pPr>
      <w:r w:rsidRPr="00452D11">
        <w:rPr>
          <w:lang w:val="ru-RU"/>
        </w:rPr>
        <w:t>4. Таможенные операции в отношении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промышленно-производственной или технико-внедренческой особой экономической зоны в местах временного хранения в порядке, предусмотренном таможенным законодательством Таможенного союза, законодательством Российской Федерации о таможенном деле и настоящим Федеральным законом.</w:t>
      </w:r>
    </w:p>
    <w:p w:rsidR="00452D11" w:rsidRPr="00452D11" w:rsidRDefault="00452D11">
      <w:pPr>
        <w:pStyle w:val="ConsPlusNormal"/>
        <w:spacing w:before="220"/>
        <w:ind w:firstLine="540"/>
        <w:jc w:val="both"/>
        <w:rPr>
          <w:lang w:val="ru-RU"/>
        </w:rPr>
      </w:pPr>
      <w:r w:rsidRPr="00452D11">
        <w:rPr>
          <w:lang w:val="ru-RU"/>
        </w:rPr>
        <w:t>5. Резидент промышленно-производственной или технико-внедренческой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p>
    <w:p w:rsidR="00452D11" w:rsidRPr="00452D11" w:rsidRDefault="00452D11">
      <w:pPr>
        <w:pStyle w:val="ConsPlusNormal"/>
        <w:spacing w:before="220"/>
        <w:ind w:firstLine="540"/>
        <w:jc w:val="both"/>
        <w:rPr>
          <w:lang w:val="ru-RU"/>
        </w:rPr>
      </w:pPr>
      <w:r w:rsidRPr="00452D11">
        <w:rPr>
          <w:lang w:val="ru-RU"/>
        </w:rPr>
        <w:t>6. Временное хранение товаров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временное хранение на территории промышленно-производственной или технико-внедренческой особой экономической зоны осуществляются в порядке, предусмотренном таможенным законодательством Таможенного союза, законодательством Российской Федерации о таможенном деле и настоящим Федеральным законом.</w:t>
      </w:r>
    </w:p>
    <w:p w:rsidR="00452D11" w:rsidRPr="00452D11" w:rsidRDefault="00452D11">
      <w:pPr>
        <w:pStyle w:val="ConsPlusNormal"/>
        <w:spacing w:before="220"/>
        <w:ind w:firstLine="540"/>
        <w:jc w:val="both"/>
        <w:rPr>
          <w:lang w:val="ru-RU"/>
        </w:rPr>
      </w:pPr>
      <w:r w:rsidRPr="00452D11">
        <w:rPr>
          <w:lang w:val="ru-RU"/>
        </w:rPr>
        <w:t>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p>
    <w:p w:rsidR="00452D11" w:rsidRPr="00452D11" w:rsidRDefault="00452D11">
      <w:pPr>
        <w:pStyle w:val="ConsPlusNormal"/>
        <w:spacing w:before="220"/>
        <w:ind w:firstLine="540"/>
        <w:jc w:val="both"/>
        <w:rPr>
          <w:lang w:val="ru-RU"/>
        </w:rPr>
      </w:pPr>
      <w:r w:rsidRPr="00452D11">
        <w:rPr>
          <w:lang w:val="ru-RU"/>
        </w:rPr>
        <w:t>1) обеспечивать сохранность товаров, находящихся на временном хранении;</w:t>
      </w:r>
    </w:p>
    <w:p w:rsidR="00452D11" w:rsidRPr="00452D11" w:rsidRDefault="00452D11">
      <w:pPr>
        <w:pStyle w:val="ConsPlusNormal"/>
        <w:spacing w:before="220"/>
        <w:ind w:firstLine="540"/>
        <w:jc w:val="both"/>
        <w:rPr>
          <w:lang w:val="ru-RU"/>
        </w:rPr>
      </w:pPr>
      <w:r w:rsidRPr="00452D11">
        <w:rPr>
          <w:lang w:val="ru-RU"/>
        </w:rPr>
        <w:t>2) не допускать совершение операций с товарами без разрешения таможенного органа;</w:t>
      </w:r>
    </w:p>
    <w:p w:rsidR="00452D11" w:rsidRPr="00452D11" w:rsidRDefault="00452D11">
      <w:pPr>
        <w:pStyle w:val="ConsPlusNormal"/>
        <w:spacing w:before="220"/>
        <w:ind w:firstLine="540"/>
        <w:jc w:val="both"/>
        <w:rPr>
          <w:lang w:val="ru-RU"/>
        </w:rPr>
      </w:pPr>
      <w:r w:rsidRPr="00452D11">
        <w:rPr>
          <w:lang w:val="ru-RU"/>
        </w:rPr>
        <w:t>3) вести учет товаров, находящихся на временном хранении, в порядке, устанавливаемом федеральным органом исполнительной власти, уполномоченным в области таможенного дела, и представлять в таможенный орган отчетность о таких товарах.</w:t>
      </w:r>
    </w:p>
    <w:p w:rsidR="00452D11" w:rsidRPr="00452D11" w:rsidRDefault="00452D11">
      <w:pPr>
        <w:pStyle w:val="ConsPlusNormal"/>
        <w:spacing w:before="220"/>
        <w:ind w:firstLine="540"/>
        <w:jc w:val="both"/>
        <w:rPr>
          <w:lang w:val="ru-RU"/>
        </w:rPr>
      </w:pPr>
      <w:r w:rsidRPr="00452D11">
        <w:rPr>
          <w:lang w:val="ru-RU"/>
        </w:rP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обязан уплатить таможенные пошлины, налоги в соответствии со </w:t>
      </w:r>
      <w:hyperlink r:id="rId287" w:history="1">
        <w:r w:rsidRPr="00452D11">
          <w:rPr>
            <w:color w:val="0000FF"/>
            <w:lang w:val="ru-RU"/>
          </w:rPr>
          <w:t>статьей 172</w:t>
        </w:r>
      </w:hyperlink>
      <w:r w:rsidRPr="00452D11">
        <w:rPr>
          <w:lang w:val="ru-RU"/>
        </w:rPr>
        <w:t xml:space="preserve"> Таможенного кодекса Таможенного союза.</w:t>
      </w:r>
    </w:p>
    <w:p w:rsidR="00452D11" w:rsidRPr="00452D11" w:rsidRDefault="00452D11">
      <w:pPr>
        <w:pStyle w:val="ConsPlusNormal"/>
        <w:spacing w:before="220"/>
        <w:ind w:firstLine="540"/>
        <w:jc w:val="both"/>
        <w:rPr>
          <w:lang w:val="ru-RU"/>
        </w:rPr>
      </w:pPr>
      <w:r w:rsidRPr="00452D11">
        <w:rPr>
          <w:lang w:val="ru-RU"/>
        </w:rPr>
        <w:lastRenderedPageBreak/>
        <w:t>9. Формы отчетности о товарах, находящихся на временном хранении в местах временного хранения на территории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уполномоченным в области таможенного дела.</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bookmarkStart w:id="56" w:name="P673"/>
      <w:bookmarkEnd w:id="56"/>
      <w:r w:rsidRPr="00452D11">
        <w:rPr>
          <w:lang w:val="ru-RU"/>
        </w:rPr>
        <w:t>Статья 37.4. Учет товаров и отчетность о товарах при применении таможенной процедуры свободной таможенной зоны</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288" w:history="1">
        <w:r w:rsidRPr="00452D11">
          <w:rPr>
            <w:color w:val="0000FF"/>
            <w:lang w:val="ru-RU"/>
          </w:rPr>
          <w:t>законом</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1. Резидент особой экономической зоны ведет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и представляет отчетность о таких товарах в таможенный орган.</w:t>
      </w:r>
    </w:p>
    <w:p w:rsidR="00452D11" w:rsidRPr="00452D11" w:rsidRDefault="00452D11">
      <w:pPr>
        <w:pStyle w:val="ConsPlusNormal"/>
        <w:spacing w:before="220"/>
        <w:ind w:firstLine="540"/>
        <w:jc w:val="both"/>
        <w:rPr>
          <w:lang w:val="ru-RU"/>
        </w:rPr>
      </w:pPr>
      <w:r w:rsidRPr="00452D11">
        <w:rPr>
          <w:lang w:val="ru-RU"/>
        </w:rPr>
        <w:t>2. Любые изменения, происходящие с товарами, помещенными под таможенную процедуру свободной таможенной зоны, и с товарами, изготовленными (полученными) с использованием товаров, помещенных под таможенную процедуру свободной таможенной зоны, должны отражаться в учетных документах.</w:t>
      </w:r>
    </w:p>
    <w:p w:rsidR="00452D11" w:rsidRPr="00452D11" w:rsidRDefault="00452D11">
      <w:pPr>
        <w:pStyle w:val="ConsPlusNormal"/>
        <w:spacing w:before="220"/>
        <w:ind w:firstLine="540"/>
        <w:jc w:val="both"/>
        <w:rPr>
          <w:lang w:val="ru-RU"/>
        </w:rPr>
      </w:pPr>
      <w:r w:rsidRPr="00452D11">
        <w:rPr>
          <w:lang w:val="ru-RU"/>
        </w:rPr>
        <w:t xml:space="preserve">3. Порядок ведения учета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w:t>
      </w:r>
      <w:hyperlink r:id="rId289" w:history="1">
        <w:r w:rsidRPr="00452D11">
          <w:rPr>
            <w:color w:val="0000FF"/>
            <w:lang w:val="ru-RU"/>
          </w:rPr>
          <w:t>формы</w:t>
        </w:r>
      </w:hyperlink>
      <w:r w:rsidRPr="00452D11">
        <w:rPr>
          <w:lang w:val="ru-RU"/>
        </w:rPr>
        <w:t xml:space="preserve"> отчетности о таких товарах, порядок заполнения таких форм и </w:t>
      </w:r>
      <w:hyperlink r:id="rId290" w:history="1">
        <w:r w:rsidRPr="00452D11">
          <w:rPr>
            <w:color w:val="0000FF"/>
            <w:lang w:val="ru-RU"/>
          </w:rPr>
          <w:t>порядок</w:t>
        </w:r>
      </w:hyperlink>
      <w:r w:rsidRPr="00452D11">
        <w:rPr>
          <w:lang w:val="ru-RU"/>
        </w:rPr>
        <w:t xml:space="preserve"> и сроки представления в таможенный орган такой отчетности устанавливаются федеральным органом исполнительной власти, уполномоченным в области таможенного дела.</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37.5. Ввоз на территорию портовой особой экономической зоны товаров, помещенных за ее пределами до такого ввоза под таможенные процедуры, применимые к вывозимым товарам</w:t>
      </w:r>
    </w:p>
    <w:p w:rsidR="00452D11" w:rsidRPr="00452D11" w:rsidRDefault="00452D11">
      <w:pPr>
        <w:pStyle w:val="ConsPlusNormal"/>
        <w:ind w:firstLine="540"/>
        <w:jc w:val="both"/>
        <w:rPr>
          <w:lang w:val="ru-RU"/>
        </w:rPr>
      </w:pPr>
      <w:r w:rsidRPr="00452D11">
        <w:rPr>
          <w:lang w:val="ru-RU"/>
        </w:rPr>
        <w:t xml:space="preserve">(введена Федеральным </w:t>
      </w:r>
      <w:hyperlink r:id="rId291" w:history="1">
        <w:r w:rsidRPr="00452D11">
          <w:rPr>
            <w:color w:val="0000FF"/>
            <w:lang w:val="ru-RU"/>
          </w:rPr>
          <w:t>законом</w:t>
        </w:r>
      </w:hyperlink>
      <w:r w:rsidRPr="00452D11">
        <w:rPr>
          <w:lang w:val="ru-RU"/>
        </w:rPr>
        <w:t xml:space="preserve"> от 06.12.2011 </w:t>
      </w:r>
      <w:r>
        <w:t>N</w:t>
      </w:r>
      <w:r w:rsidRPr="00452D11">
        <w:rPr>
          <w:lang w:val="ru-RU"/>
        </w:rPr>
        <w:t xml:space="preserve"> 409-ФЗ)</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bookmarkStart w:id="57" w:name="P683"/>
      <w:bookmarkEnd w:id="57"/>
      <w:r w:rsidRPr="00452D11">
        <w:rPr>
          <w:lang w:val="ru-RU"/>
        </w:rPr>
        <w:t>1. Товары, помещенные за пределами территории портовой особой экономической зоны под таможенные процедуры, применимые к вывозимым товарам,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Таможенного союза.</w:t>
      </w:r>
    </w:p>
    <w:p w:rsidR="00452D11" w:rsidRPr="00452D11" w:rsidRDefault="00452D11">
      <w:pPr>
        <w:pStyle w:val="ConsPlusNormal"/>
        <w:spacing w:before="220"/>
        <w:ind w:firstLine="540"/>
        <w:jc w:val="both"/>
        <w:rPr>
          <w:lang w:val="ru-RU"/>
        </w:rPr>
      </w:pPr>
      <w:r w:rsidRPr="00452D11">
        <w:rPr>
          <w:lang w:val="ru-RU"/>
        </w:rPr>
        <w:t xml:space="preserve">2. Хранение товаров, указанных в </w:t>
      </w:r>
      <w:hyperlink w:anchor="P683" w:history="1">
        <w:r w:rsidRPr="00452D11">
          <w:rPr>
            <w:color w:val="0000FF"/>
            <w:lang w:val="ru-RU"/>
          </w:rPr>
          <w:t>части 1</w:t>
        </w:r>
      </w:hyperlink>
      <w:r w:rsidRPr="00452D11">
        <w:rPr>
          <w:lang w:val="ru-RU"/>
        </w:rP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портовой особой экономической зоны.</w:t>
      </w:r>
    </w:p>
    <w:p w:rsidR="00452D11" w:rsidRPr="00452D11" w:rsidRDefault="00452D11">
      <w:pPr>
        <w:pStyle w:val="ConsPlusNormal"/>
        <w:spacing w:before="220"/>
        <w:ind w:firstLine="540"/>
        <w:jc w:val="both"/>
        <w:rPr>
          <w:lang w:val="ru-RU"/>
        </w:rPr>
      </w:pPr>
      <w:r w:rsidRPr="00452D11">
        <w:rPr>
          <w:lang w:val="ru-RU"/>
        </w:rPr>
        <w:t xml:space="preserve">3. Ввоз товаров, указанных в </w:t>
      </w:r>
      <w:hyperlink w:anchor="P683" w:history="1">
        <w:r w:rsidRPr="00452D11">
          <w:rPr>
            <w:color w:val="0000FF"/>
            <w:lang w:val="ru-RU"/>
          </w:rPr>
          <w:t>части 1</w:t>
        </w:r>
      </w:hyperlink>
      <w:r w:rsidRPr="00452D11">
        <w:rPr>
          <w:lang w:val="ru-RU"/>
        </w:rPr>
        <w:t xml:space="preserve"> настоящей статьи, на территорию портовой особой экономической зоны, вывоз таких товаров с территории портовой особой экономической зоны, в том числе на остальную часть таможенной территории Таможенного союза, и хранение таких товаров на территории портовой особой экономической зоны осуществляются в соответствии с положениями настоящей статьи в порядке, устанавливаемом федеральным органом исполнительной власти, уполномоченным в области таможенного дела.</w:t>
      </w:r>
    </w:p>
    <w:p w:rsidR="00452D11" w:rsidRPr="00452D11" w:rsidRDefault="00452D11">
      <w:pPr>
        <w:pStyle w:val="ConsPlusNormal"/>
        <w:spacing w:before="220"/>
        <w:ind w:firstLine="540"/>
        <w:jc w:val="both"/>
        <w:rPr>
          <w:lang w:val="ru-RU"/>
        </w:rPr>
      </w:pPr>
      <w:bookmarkStart w:id="58" w:name="P686"/>
      <w:bookmarkEnd w:id="58"/>
      <w:r w:rsidRPr="00452D11">
        <w:rPr>
          <w:lang w:val="ru-RU"/>
        </w:rPr>
        <w:t xml:space="preserve">4. При ввозе на территорию портовой особой экономической зоны товаров Таможенного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w:t>
      </w:r>
      <w:r w:rsidRPr="00452D11">
        <w:rPr>
          <w:lang w:val="ru-RU"/>
        </w:rPr>
        <w:lastRenderedPageBreak/>
        <w:t>Российской Федерации о налогах и сборах при фактическом вывозе товаров из Российской Федерации.</w:t>
      </w:r>
    </w:p>
    <w:p w:rsidR="00452D11" w:rsidRPr="00452D11" w:rsidRDefault="00452D11">
      <w:pPr>
        <w:pStyle w:val="ConsPlusNormal"/>
        <w:spacing w:before="220"/>
        <w:ind w:firstLine="540"/>
        <w:jc w:val="both"/>
        <w:rPr>
          <w:lang w:val="ru-RU"/>
        </w:rPr>
      </w:pPr>
      <w:r w:rsidRPr="00452D11">
        <w:rPr>
          <w:lang w:val="ru-RU"/>
        </w:rPr>
        <w:t xml:space="preserve">5. При неосуществлении фактического вывоза с территории портовой особой экономической зоны товаров, указанных в </w:t>
      </w:r>
      <w:hyperlink w:anchor="P686" w:history="1">
        <w:r w:rsidRPr="00452D11">
          <w:rPr>
            <w:color w:val="0000FF"/>
            <w:lang w:val="ru-RU"/>
          </w:rPr>
          <w:t>части 4</w:t>
        </w:r>
      </w:hyperlink>
      <w:r w:rsidRPr="00452D11">
        <w:rPr>
          <w:lang w:val="ru-RU"/>
        </w:rPr>
        <w:t xml:space="preserve"> настоящей статьи, в течение 180 дней со дня, следующего за днем их ввоза на территорию портовой особой экономической зоны, подлежат уплате суммы налогов с начислением на них процентов по </w:t>
      </w:r>
      <w:hyperlink r:id="rId292" w:history="1">
        <w:r w:rsidRPr="00452D11">
          <w:rPr>
            <w:color w:val="0000FF"/>
            <w:lang w:val="ru-RU"/>
          </w:rPr>
          <w:t>ставкам рефинансирования</w:t>
        </w:r>
      </w:hyperlink>
      <w:r w:rsidRPr="00452D11">
        <w:rPr>
          <w:lang w:val="ru-RU"/>
        </w:rPr>
        <w:t xml:space="preserve"> Центрального банка Российской Федерации, действовавшим в период нахождения этих товаров на территории портовой особой экономической зоны, в порядке, предусмотренном законодательством Российской Федерации о таможенном деле для взимания налогов и процентов при ввозе товаров в Российскую Федерацию.</w:t>
      </w:r>
    </w:p>
    <w:p w:rsidR="00452D11" w:rsidRPr="00452D11" w:rsidRDefault="00452D11">
      <w:pPr>
        <w:pStyle w:val="ConsPlusNormal"/>
        <w:spacing w:before="220"/>
        <w:ind w:firstLine="540"/>
        <w:jc w:val="both"/>
        <w:rPr>
          <w:lang w:val="ru-RU"/>
        </w:rPr>
      </w:pPr>
      <w:bookmarkStart w:id="59" w:name="P688"/>
      <w:bookmarkEnd w:id="59"/>
      <w:r w:rsidRPr="00452D11">
        <w:rPr>
          <w:lang w:val="ru-RU"/>
        </w:rPr>
        <w:t xml:space="preserve">6. Вывоз товаров, указанных в </w:t>
      </w:r>
      <w:hyperlink w:anchor="P686" w:history="1">
        <w:r w:rsidRPr="00452D11">
          <w:rPr>
            <w:color w:val="0000FF"/>
            <w:lang w:val="ru-RU"/>
          </w:rPr>
          <w:t>части 4</w:t>
        </w:r>
      </w:hyperlink>
      <w:r w:rsidRPr="00452D11">
        <w:rPr>
          <w:lang w:val="ru-RU"/>
        </w:rPr>
        <w:t xml:space="preserve"> настоящей статьи, с территории портовой особой экономической зоны на остальную часть таможенной территории Таможенного союза, если такой вывоз не связан с началом международной перевозки таких товаров, допускается с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452D11" w:rsidRPr="00452D11" w:rsidRDefault="00452D11">
      <w:pPr>
        <w:pStyle w:val="ConsPlusNormal"/>
        <w:spacing w:before="220"/>
        <w:ind w:firstLine="540"/>
        <w:jc w:val="both"/>
        <w:rPr>
          <w:lang w:val="ru-RU"/>
        </w:rPr>
      </w:pPr>
      <w:r w:rsidRPr="00452D11">
        <w:rPr>
          <w:lang w:val="ru-RU"/>
        </w:rPr>
        <w:t xml:space="preserve">7. Разрешение таможенного органа на вывоз товаров в случае, установленном </w:t>
      </w:r>
      <w:hyperlink w:anchor="P688" w:history="1">
        <w:r w:rsidRPr="00452D11">
          <w:rPr>
            <w:color w:val="0000FF"/>
            <w:lang w:val="ru-RU"/>
          </w:rPr>
          <w:t>частью 6</w:t>
        </w:r>
      </w:hyperlink>
      <w:r w:rsidRPr="00452D11">
        <w:rPr>
          <w:lang w:val="ru-RU"/>
        </w:rPr>
        <w:t xml:space="preserve"> настоящей статьи, выдается на основании составленного в произвольной письменной форме заявления декларанта таких товаров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452D11" w:rsidRPr="00452D11" w:rsidRDefault="00452D11">
      <w:pPr>
        <w:pStyle w:val="ConsPlusNormal"/>
        <w:ind w:firstLine="540"/>
        <w:jc w:val="both"/>
        <w:rPr>
          <w:lang w:val="ru-RU"/>
        </w:rPr>
      </w:pPr>
    </w:p>
    <w:p w:rsidR="00452D11" w:rsidRPr="00452D11" w:rsidRDefault="00452D11">
      <w:pPr>
        <w:pStyle w:val="ConsPlusTitle"/>
        <w:jc w:val="center"/>
        <w:outlineLvl w:val="0"/>
        <w:rPr>
          <w:lang w:val="ru-RU"/>
        </w:rPr>
      </w:pPr>
      <w:r w:rsidRPr="00452D11">
        <w:rPr>
          <w:lang w:val="ru-RU"/>
        </w:rPr>
        <w:t>Глава 9. ГАРАНТИИ, ПРЕДОСТАВЛЯЕМЫЕ РЕЗИДЕНТАМ ОСОБЫХ</w:t>
      </w:r>
    </w:p>
    <w:p w:rsidR="00452D11" w:rsidRPr="00452D11" w:rsidRDefault="00452D11">
      <w:pPr>
        <w:pStyle w:val="ConsPlusTitle"/>
        <w:jc w:val="center"/>
        <w:rPr>
          <w:lang w:val="ru-RU"/>
        </w:rPr>
      </w:pPr>
      <w:r w:rsidRPr="00452D11">
        <w:rPr>
          <w:lang w:val="ru-RU"/>
        </w:rPr>
        <w:t>ЭКОНОМИЧЕСКИХ ЗОН</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38. Гарантия от неблагоприятного изменения законодательства Российской Федерации о налогах и сборах</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Акты законодательства Российской Федерации о налогах и сборах, законы субъектов Российской Федерации о налогах и сборах, нормативные правовые акты органов местного самоуправления о налогах и сборах, ухудшающие положение налогоплательщиков - резидентов особых экономических зон, за исключением актов законодательства Российской Федерации о налогах и сборах, касающихся налогообложения подакцизных товаров, не применяются в отношении резидентов особых экономических зон в течение срока действия соглашения о ведении промышленно-производственной, технико-внедренческой, туристско-рекреационной деятельности или о деятельности в портовой особой экономической зоне.</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293" w:history="1">
        <w:r>
          <w:rPr>
            <w:color w:val="0000FF"/>
          </w:rPr>
          <w:t>N</w:t>
        </w:r>
        <w:r w:rsidRPr="00452D11">
          <w:rPr>
            <w:color w:val="0000FF"/>
            <w:lang w:val="ru-RU"/>
          </w:rPr>
          <w:t xml:space="preserve"> 76-ФЗ</w:t>
        </w:r>
      </w:hyperlink>
      <w:r w:rsidRPr="00452D11">
        <w:rPr>
          <w:lang w:val="ru-RU"/>
        </w:rPr>
        <w:t xml:space="preserve">, от 30.10.2007 </w:t>
      </w:r>
      <w:hyperlink r:id="rId294" w:history="1">
        <w:r>
          <w:rPr>
            <w:color w:val="0000FF"/>
          </w:rPr>
          <w:t>N</w:t>
        </w:r>
        <w:r w:rsidRPr="00452D11">
          <w:rPr>
            <w:color w:val="0000FF"/>
            <w:lang w:val="ru-RU"/>
          </w:rPr>
          <w:t xml:space="preserve"> 240-ФЗ</w:t>
        </w:r>
      </w:hyperlink>
      <w:r w:rsidRPr="00452D11">
        <w:rPr>
          <w:lang w:val="ru-RU"/>
        </w:rPr>
        <w:t>)</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39. Порядок разрешения споров</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Споры, связанные с созданием или прекращением существования особой экономической зоны, нарушением резидентами особой экономической зоны условий соглашения о ведении промышленно-производственной, технико-внедренческой, туристско-рекреационной деятельности или о деятельности в портовой особой экономической зоне на территории особой экономической зоны,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p>
    <w:p w:rsidR="00452D11" w:rsidRPr="00452D11" w:rsidRDefault="00452D11">
      <w:pPr>
        <w:pStyle w:val="ConsPlusNormal"/>
        <w:jc w:val="both"/>
        <w:rPr>
          <w:lang w:val="ru-RU"/>
        </w:rPr>
      </w:pPr>
      <w:r w:rsidRPr="00452D11">
        <w:rPr>
          <w:lang w:val="ru-RU"/>
        </w:rPr>
        <w:t xml:space="preserve">(в ред. Федеральных законов от 03.06.2006 </w:t>
      </w:r>
      <w:hyperlink r:id="rId295" w:history="1">
        <w:r>
          <w:rPr>
            <w:color w:val="0000FF"/>
          </w:rPr>
          <w:t>N</w:t>
        </w:r>
        <w:r w:rsidRPr="00452D11">
          <w:rPr>
            <w:color w:val="0000FF"/>
            <w:lang w:val="ru-RU"/>
          </w:rPr>
          <w:t xml:space="preserve"> 76-ФЗ</w:t>
        </w:r>
      </w:hyperlink>
      <w:r w:rsidRPr="00452D11">
        <w:rPr>
          <w:lang w:val="ru-RU"/>
        </w:rPr>
        <w:t xml:space="preserve">, от 30.10.2007 </w:t>
      </w:r>
      <w:hyperlink r:id="rId296" w:history="1">
        <w:r>
          <w:rPr>
            <w:color w:val="0000FF"/>
          </w:rPr>
          <w:t>N</w:t>
        </w:r>
        <w:r w:rsidRPr="00452D11">
          <w:rPr>
            <w:color w:val="0000FF"/>
            <w:lang w:val="ru-RU"/>
          </w:rPr>
          <w:t xml:space="preserve"> 240-ФЗ</w:t>
        </w:r>
      </w:hyperlink>
      <w:r w:rsidRPr="00452D11">
        <w:rPr>
          <w:lang w:val="ru-RU"/>
        </w:rPr>
        <w:t>)</w:t>
      </w:r>
    </w:p>
    <w:p w:rsidR="00452D11" w:rsidRPr="00452D11" w:rsidRDefault="00452D11">
      <w:pPr>
        <w:pStyle w:val="ConsPlusNormal"/>
        <w:ind w:firstLine="540"/>
        <w:jc w:val="both"/>
        <w:rPr>
          <w:lang w:val="ru-RU"/>
        </w:rPr>
      </w:pPr>
    </w:p>
    <w:p w:rsidR="00452D11" w:rsidRDefault="00452D11">
      <w:pPr>
        <w:pStyle w:val="ConsPlusTitle"/>
        <w:jc w:val="center"/>
        <w:outlineLvl w:val="0"/>
      </w:pPr>
      <w:r>
        <w:t>Глава 10. ЗАКЛЮЧИТЕЛЬНЫЕ ПОЛОЖЕНИЯ</w:t>
      </w:r>
    </w:p>
    <w:p w:rsidR="00452D11" w:rsidRDefault="00452D11">
      <w:pPr>
        <w:pStyle w:val="ConsPlusNormal"/>
        <w:ind w:firstLine="540"/>
        <w:jc w:val="both"/>
      </w:pPr>
    </w:p>
    <w:p w:rsidR="00452D11" w:rsidRPr="00452D11" w:rsidRDefault="00452D11">
      <w:pPr>
        <w:pStyle w:val="ConsPlusTitle"/>
        <w:ind w:firstLine="540"/>
        <w:jc w:val="both"/>
        <w:outlineLvl w:val="1"/>
        <w:rPr>
          <w:lang w:val="ru-RU"/>
        </w:rPr>
      </w:pPr>
      <w:r w:rsidRPr="00452D11">
        <w:rPr>
          <w:lang w:val="ru-RU"/>
        </w:rPr>
        <w:t>Статья 40. Прекращение существования особых экономических зон и свободных экономических зон</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anchor="P709" w:history="1">
        <w:r w:rsidRPr="00452D11">
          <w:rPr>
            <w:color w:val="0000FF"/>
            <w:lang w:val="ru-RU"/>
          </w:rPr>
          <w:t>части 2</w:t>
        </w:r>
      </w:hyperlink>
      <w:r w:rsidRPr="00452D11">
        <w:rPr>
          <w:lang w:val="ru-RU"/>
        </w:rPr>
        <w:t xml:space="preserve"> настоящей статьи особых экономических зон, созданных до дня его вступления в силу, прекращается.</w:t>
      </w:r>
    </w:p>
    <w:p w:rsidR="00452D11" w:rsidRPr="00452D11" w:rsidRDefault="00452D11">
      <w:pPr>
        <w:pStyle w:val="ConsPlusNormal"/>
        <w:spacing w:before="220"/>
        <w:ind w:firstLine="540"/>
        <w:jc w:val="both"/>
        <w:rPr>
          <w:lang w:val="ru-RU"/>
        </w:rPr>
      </w:pPr>
      <w:bookmarkStart w:id="60" w:name="P709"/>
      <w:bookmarkEnd w:id="60"/>
      <w:r w:rsidRPr="00452D11">
        <w:rPr>
          <w:lang w:val="ru-RU"/>
        </w:rPr>
        <w:t xml:space="preserve">2. Положения настоящего Федерального закона не распространяются на отношения, урегулированные федеральным </w:t>
      </w:r>
      <w:hyperlink r:id="rId297" w:history="1">
        <w:r w:rsidRPr="00452D11">
          <w:rPr>
            <w:color w:val="0000FF"/>
            <w:lang w:val="ru-RU"/>
          </w:rPr>
          <w:t>законом</w:t>
        </w:r>
      </w:hyperlink>
      <w:r w:rsidRPr="00452D11">
        <w:rPr>
          <w:lang w:val="ru-RU"/>
        </w:rPr>
        <w:t xml:space="preserve"> об особой экономической зоне в Калининградской области и федеральным </w:t>
      </w:r>
      <w:hyperlink r:id="rId298" w:history="1">
        <w:r w:rsidRPr="00452D11">
          <w:rPr>
            <w:color w:val="0000FF"/>
            <w:lang w:val="ru-RU"/>
          </w:rPr>
          <w:t>законом</w:t>
        </w:r>
      </w:hyperlink>
      <w:r w:rsidRPr="00452D11">
        <w:rPr>
          <w:lang w:val="ru-RU"/>
        </w:rPr>
        <w:t xml:space="preserve"> об особой экономической зоне в Магаданской области.</w:t>
      </w:r>
    </w:p>
    <w:p w:rsidR="00452D11" w:rsidRPr="00452D11" w:rsidRDefault="00452D11">
      <w:pPr>
        <w:pStyle w:val="ConsPlusNormal"/>
        <w:ind w:firstLine="540"/>
        <w:jc w:val="both"/>
        <w:rPr>
          <w:lang w:val="ru-RU"/>
        </w:rPr>
      </w:pPr>
    </w:p>
    <w:p w:rsidR="00452D11" w:rsidRPr="00452D11" w:rsidRDefault="00452D11">
      <w:pPr>
        <w:pStyle w:val="ConsPlusTitle"/>
        <w:ind w:firstLine="540"/>
        <w:jc w:val="both"/>
        <w:outlineLvl w:val="1"/>
        <w:rPr>
          <w:lang w:val="ru-RU"/>
        </w:rPr>
      </w:pPr>
      <w:r w:rsidRPr="00452D11">
        <w:rPr>
          <w:lang w:val="ru-RU"/>
        </w:rPr>
        <w:t>Статья 41. Вступление в силу настоящего Федерального закона</w:t>
      </w:r>
    </w:p>
    <w:p w:rsidR="00452D11" w:rsidRPr="00452D11" w:rsidRDefault="00452D11">
      <w:pPr>
        <w:pStyle w:val="ConsPlusNormal"/>
        <w:ind w:firstLine="540"/>
        <w:jc w:val="both"/>
        <w:rPr>
          <w:lang w:val="ru-RU"/>
        </w:rPr>
      </w:pPr>
    </w:p>
    <w:p w:rsidR="00452D11" w:rsidRPr="00452D11" w:rsidRDefault="00452D11">
      <w:pPr>
        <w:pStyle w:val="ConsPlusNormal"/>
        <w:ind w:firstLine="540"/>
        <w:jc w:val="both"/>
        <w:rPr>
          <w:lang w:val="ru-RU"/>
        </w:rPr>
      </w:pPr>
      <w:r w:rsidRPr="00452D11">
        <w:rPr>
          <w:lang w:val="ru-RU"/>
        </w:rPr>
        <w:t>Настоящий Федеральный закон вступает в силу по истечении тридцати дней после дня его официального опубликования.</w:t>
      </w:r>
    </w:p>
    <w:p w:rsidR="00452D11" w:rsidRPr="00452D11" w:rsidRDefault="00452D11">
      <w:pPr>
        <w:pStyle w:val="ConsPlusNormal"/>
        <w:ind w:firstLine="540"/>
        <w:jc w:val="both"/>
        <w:rPr>
          <w:lang w:val="ru-RU"/>
        </w:rPr>
      </w:pPr>
    </w:p>
    <w:p w:rsidR="00452D11" w:rsidRPr="00452D11" w:rsidRDefault="00452D11">
      <w:pPr>
        <w:pStyle w:val="ConsPlusNormal"/>
        <w:jc w:val="right"/>
        <w:rPr>
          <w:lang w:val="ru-RU"/>
        </w:rPr>
      </w:pPr>
      <w:r w:rsidRPr="00452D11">
        <w:rPr>
          <w:lang w:val="ru-RU"/>
        </w:rPr>
        <w:t>Президент</w:t>
      </w:r>
    </w:p>
    <w:p w:rsidR="00452D11" w:rsidRPr="00452D11" w:rsidRDefault="00452D11">
      <w:pPr>
        <w:pStyle w:val="ConsPlusNormal"/>
        <w:jc w:val="right"/>
        <w:rPr>
          <w:lang w:val="ru-RU"/>
        </w:rPr>
      </w:pPr>
      <w:r w:rsidRPr="00452D11">
        <w:rPr>
          <w:lang w:val="ru-RU"/>
        </w:rPr>
        <w:t>Российской Федерации</w:t>
      </w:r>
    </w:p>
    <w:p w:rsidR="00452D11" w:rsidRPr="00452D11" w:rsidRDefault="00452D11">
      <w:pPr>
        <w:pStyle w:val="ConsPlusNormal"/>
        <w:jc w:val="right"/>
        <w:rPr>
          <w:lang w:val="ru-RU"/>
        </w:rPr>
      </w:pPr>
      <w:r w:rsidRPr="00452D11">
        <w:rPr>
          <w:lang w:val="ru-RU"/>
        </w:rPr>
        <w:t>В.ПУТИН</w:t>
      </w:r>
    </w:p>
    <w:p w:rsidR="00452D11" w:rsidRPr="00452D11" w:rsidRDefault="00452D11">
      <w:pPr>
        <w:pStyle w:val="ConsPlusNormal"/>
        <w:rPr>
          <w:lang w:val="ru-RU"/>
        </w:rPr>
      </w:pPr>
      <w:r w:rsidRPr="00452D11">
        <w:rPr>
          <w:lang w:val="ru-RU"/>
        </w:rPr>
        <w:t>Москва, Кремль</w:t>
      </w:r>
    </w:p>
    <w:p w:rsidR="00452D11" w:rsidRDefault="00452D11">
      <w:pPr>
        <w:pStyle w:val="ConsPlusNormal"/>
        <w:spacing w:before="220"/>
      </w:pPr>
      <w:r>
        <w:t>22 июля 2005 года</w:t>
      </w:r>
    </w:p>
    <w:p w:rsidR="00452D11" w:rsidRDefault="00452D11">
      <w:pPr>
        <w:pStyle w:val="ConsPlusNormal"/>
        <w:spacing w:before="220"/>
      </w:pPr>
      <w:r>
        <w:t>N 116-ФЗ</w:t>
      </w:r>
    </w:p>
    <w:p w:rsidR="00452D11" w:rsidRDefault="00452D11">
      <w:pPr>
        <w:pStyle w:val="ConsPlusNormal"/>
      </w:pPr>
    </w:p>
    <w:p w:rsidR="00452D11" w:rsidRDefault="00452D11">
      <w:pPr>
        <w:pStyle w:val="ConsPlusNormal"/>
      </w:pPr>
    </w:p>
    <w:p w:rsidR="00452D11" w:rsidRDefault="00452D11">
      <w:pPr>
        <w:pStyle w:val="ConsPlusNormal"/>
        <w:pBdr>
          <w:top w:val="single" w:sz="6" w:space="0" w:color="auto"/>
        </w:pBdr>
        <w:spacing w:before="100" w:after="100"/>
        <w:jc w:val="both"/>
        <w:rPr>
          <w:sz w:val="2"/>
          <w:szCs w:val="2"/>
        </w:rPr>
      </w:pPr>
    </w:p>
    <w:p w:rsidR="00600C19" w:rsidRDefault="00600C19"/>
    <w:sectPr w:rsidR="00600C19" w:rsidSect="006254D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11"/>
    <w:rsid w:val="000353B6"/>
    <w:rsid w:val="002C534A"/>
    <w:rsid w:val="002D4AF0"/>
    <w:rsid w:val="003F0758"/>
    <w:rsid w:val="00424D5B"/>
    <w:rsid w:val="0045220D"/>
    <w:rsid w:val="00452D11"/>
    <w:rsid w:val="00477049"/>
    <w:rsid w:val="005C2FBA"/>
    <w:rsid w:val="00600C19"/>
    <w:rsid w:val="00824830"/>
    <w:rsid w:val="008D2815"/>
    <w:rsid w:val="009B2B95"/>
    <w:rsid w:val="009C4E08"/>
    <w:rsid w:val="00A60FA8"/>
    <w:rsid w:val="00A876A8"/>
    <w:rsid w:val="00B61576"/>
    <w:rsid w:val="00B727F7"/>
    <w:rsid w:val="00BA5799"/>
    <w:rsid w:val="00BF3E7B"/>
    <w:rsid w:val="00DF692A"/>
    <w:rsid w:val="00E50085"/>
    <w:rsid w:val="00E752B3"/>
    <w:rsid w:val="00F732B1"/>
    <w:rsid w:val="00F823B7"/>
    <w:rsid w:val="00F8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D4B2"/>
  <w15:chartTrackingRefBased/>
  <w15:docId w15:val="{DBE77704-DA35-40EC-9EC3-E85DEE67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D1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52D1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52D1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52D1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52D1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452D1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52D11"/>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452D11"/>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54F9C143FB97BE425E723B6757FA099926DB31F698017812BF04F5C7429A29CCBC2D56A2D322C78113C9B90DAFD5709554BC4BB9E91B15F4uBH" TargetMode="External"/><Relationship Id="rId299" Type="http://schemas.openxmlformats.org/officeDocument/2006/relationships/fontTable" Target="fontTable.xml"/><Relationship Id="rId21" Type="http://schemas.openxmlformats.org/officeDocument/2006/relationships/hyperlink" Target="consultantplus://offline/ref=EF54F9C143FB97BE425E723B6757FA099826DB30FE9F017812BF04F5C7429A29CCBC2D56A2D322C28613C9B90DAFD5709554BC4BB9E91B15F4uBH" TargetMode="External"/><Relationship Id="rId42" Type="http://schemas.openxmlformats.org/officeDocument/2006/relationships/hyperlink" Target="consultantplus://offline/ref=EF54F9C143FB97BE425E723B6757FA09992ED932FC9A017812BF04F5C7429A29DEBC755AA3D33CC084069FE84BFFuBH" TargetMode="External"/><Relationship Id="rId63" Type="http://schemas.openxmlformats.org/officeDocument/2006/relationships/hyperlink" Target="consultantplus://offline/ref=EF54F9C143FB97BE425E723B6757FA09982ED931F999017812BF04F5C7429A29CCBC2D56A2D322C38213C9B90DAFD5709554BC4BB9E91B15F4uBH" TargetMode="External"/><Relationship Id="rId84" Type="http://schemas.openxmlformats.org/officeDocument/2006/relationships/hyperlink" Target="consultantplus://offline/ref=EF54F9C143FB97BE425E723B6757FA099824DB33F99B017812BF04F5C7429A29CCBC2D56A2D322C08513C9B90DAFD5709554BC4BB9E91B15F4uBH" TargetMode="External"/><Relationship Id="rId138" Type="http://schemas.openxmlformats.org/officeDocument/2006/relationships/hyperlink" Target="consultantplus://offline/ref=EF54F9C143FB97BE425E723B6757FA09992EDE31FB99017812BF04F5C7429A29CCBC2D56A2D323C48513C9B90DAFD5709554BC4BB9E91B15F4uBH" TargetMode="External"/><Relationship Id="rId159" Type="http://schemas.openxmlformats.org/officeDocument/2006/relationships/hyperlink" Target="consultantplus://offline/ref=EF54F9C143FB97BE425E723B6757FA09982ED931F999017812BF04F5C7429A29CCBC2D56A2D322C58113C9B90DAFD5709554BC4BB9E91B15F4uBH" TargetMode="External"/><Relationship Id="rId170" Type="http://schemas.openxmlformats.org/officeDocument/2006/relationships/hyperlink" Target="consultantplus://offline/ref=EF54F9C143FB97BE425E723B6757FA099826DB31F79F017812BF04F5C7429A29CCBC2D56A2D323C48413C9B90DAFD5709554BC4BB9E91B15F4uBH" TargetMode="External"/><Relationship Id="rId191" Type="http://schemas.openxmlformats.org/officeDocument/2006/relationships/hyperlink" Target="consultantplus://offline/ref=EF54F9C143FB97BE425E723B6757FA09992ED334FC9F017812BF04F5C7429A29CCBC2D56A2D324C48113C9B90DAFD5709554BC4BB9E91B15F4uBH" TargetMode="External"/><Relationship Id="rId205" Type="http://schemas.openxmlformats.org/officeDocument/2006/relationships/hyperlink" Target="consultantplus://offline/ref=EF54F9C143FB97BE425E723B6757FA099826DB31F79F017812BF04F5C7429A29CCBC2D56A2D323C78113C9B90DAFD5709554BC4BB9E91B15F4uBH" TargetMode="External"/><Relationship Id="rId226" Type="http://schemas.openxmlformats.org/officeDocument/2006/relationships/hyperlink" Target="consultantplus://offline/ref=EF54F9C143FB97BE425E723B6757FA099926DB31F698017812BF04F5C7429A29CCBC2D56A2D320C28313C9B90DAFD5709554BC4BB9E91B15F4uBH" TargetMode="External"/><Relationship Id="rId247" Type="http://schemas.openxmlformats.org/officeDocument/2006/relationships/hyperlink" Target="consultantplus://offline/ref=EF54F9C143FB97BE425E723B6757FA09982ED931F999017812BF04F5C7429A29CCBC2D56A2D323C78413C9B90DAFD5709554BC4BB9E91B15F4uBH" TargetMode="External"/><Relationship Id="rId107" Type="http://schemas.openxmlformats.org/officeDocument/2006/relationships/hyperlink" Target="consultantplus://offline/ref=EF54F9C143FB97BE425E723B6757FA09992EDE31FB99017812BF04F5C7429A29CCBC2D56A2D322C08013C9B90DAFD5709554BC4BB9E91B15F4uBH" TargetMode="External"/><Relationship Id="rId268" Type="http://schemas.openxmlformats.org/officeDocument/2006/relationships/hyperlink" Target="consultantplus://offline/ref=EF54F9C143FB97BE425E723B6757FA09982EDC3FFF98017812BF04F5C7429A29CCBC2D56A2D323C28213C9B90DAFD5709554BC4BB9E91B15F4uBH" TargetMode="External"/><Relationship Id="rId289" Type="http://schemas.openxmlformats.org/officeDocument/2006/relationships/hyperlink" Target="consultantplus://offline/ref=EF54F9C143FB97BE425E723B6757FA099B27D235FB9B017812BF04F5C7429A29CCBC2D56A2D322C08113C9B90DAFD5709554BC4BB9E91B15F4uBH" TargetMode="External"/><Relationship Id="rId11" Type="http://schemas.openxmlformats.org/officeDocument/2006/relationships/hyperlink" Target="consultantplus://offline/ref=EF54F9C143FB97BE425E723B6757FA09992EDD35FE91017812BF04F5C7429A29CCBC2D56A2D227C78013C9B90DAFD5709554BC4BB9E91B15F4uBH" TargetMode="External"/><Relationship Id="rId32" Type="http://schemas.openxmlformats.org/officeDocument/2006/relationships/hyperlink" Target="consultantplus://offline/ref=EF54F9C143FB97BE425E723B6757FA099B22D330F69E017812BF04F5C7429A29CCBC2D56A2D322C08113C9B90DAFD5709554BC4BB9E91B15F4uBH" TargetMode="External"/><Relationship Id="rId53" Type="http://schemas.openxmlformats.org/officeDocument/2006/relationships/hyperlink" Target="consultantplus://offline/ref=EF54F9C143FB97BE425E723B6757FA099B22D330F69E017812BF04F5C7429A29CCBC2D56A2D322C38C13C9B90DAFD5709554BC4BB9E91B15F4uBH" TargetMode="External"/><Relationship Id="rId74" Type="http://schemas.openxmlformats.org/officeDocument/2006/relationships/hyperlink" Target="consultantplus://offline/ref=EF54F9C143FB97BE425E723B6757FA099926DB32F69E017812BF04F5C7429A29CCBC2D56A2D322C08413C9B90DAFD5709554BC4BB9E91B15F4uBH" TargetMode="External"/><Relationship Id="rId128" Type="http://schemas.openxmlformats.org/officeDocument/2006/relationships/hyperlink" Target="consultantplus://offline/ref=EF54F9C143FB97BE425E723B6757FA099826DB31F79F017812BF04F5C7429A29CCBC2D56A2D323C58613C9B90DAFD5709554BC4BB9E91B15F4uBH" TargetMode="External"/><Relationship Id="rId149" Type="http://schemas.openxmlformats.org/officeDocument/2006/relationships/hyperlink" Target="consultantplus://offline/ref=EF54F9C143FB97BE425E723B6757FA099826DB31F79F017812BF04F5C7429A29CCBC2D56A2D323C58213C9B90DAFD5709554BC4BB9E91B15F4uBH" TargetMode="External"/><Relationship Id="rId5" Type="http://schemas.openxmlformats.org/officeDocument/2006/relationships/hyperlink" Target="consultantplus://offline/ref=EF54F9C143FB97BE425E723B6757FA099225D83EFD925C721AE608F7C04DC53ECBF52157A2D52AC18E4CCCAC1CF7D9718B4BBC54A5EB19F1u6H" TargetMode="External"/><Relationship Id="rId95" Type="http://schemas.openxmlformats.org/officeDocument/2006/relationships/hyperlink" Target="consultantplus://offline/ref=EF54F9C143FB97BE425E723B6757FA09992FD832F89D017812BF04F5C7429A29CCBC2D56A2D320C38613C9B90DAFD5709554BC4BB9E91B15F4uBH" TargetMode="External"/><Relationship Id="rId160" Type="http://schemas.openxmlformats.org/officeDocument/2006/relationships/hyperlink" Target="consultantplus://offline/ref=EF54F9C143FB97BE425E723B6757FA099B22D330F69E017812BF04F5C7429A29CCBC2D56A2D322C68413C9B90DAFD5709554BC4BB9E91B15F4uBH" TargetMode="External"/><Relationship Id="rId181" Type="http://schemas.openxmlformats.org/officeDocument/2006/relationships/hyperlink" Target="consultantplus://offline/ref=EF54F9C143FB97BE425E723B6757FA099921D830FE9A017812BF04F5C7429A29CCBC2D56A2D322C08D13C9B90DAFD5709554BC4BB9E91B15F4uBH" TargetMode="External"/><Relationship Id="rId216" Type="http://schemas.openxmlformats.org/officeDocument/2006/relationships/hyperlink" Target="consultantplus://offline/ref=EF54F9C143FB97BE425E723B6757FA099826DB31F79F017812BF04F5C7429A29CCBC2D56A2D323C68413C9B90DAFD5709554BC4BB9E91B15F4uBH" TargetMode="External"/><Relationship Id="rId237" Type="http://schemas.openxmlformats.org/officeDocument/2006/relationships/hyperlink" Target="consultantplus://offline/ref=EF54F9C143FB97BE425E723B6757FA099926DB31F698017812BF04F5C7429A29CCBC2D56A2D320C58213C9B90DAFD5709554BC4BB9E91B15F4uBH" TargetMode="External"/><Relationship Id="rId258" Type="http://schemas.openxmlformats.org/officeDocument/2006/relationships/hyperlink" Target="consultantplus://offline/ref=EF54F9C143FB97BE425E723B6757FA09982EDC3FFF98017812BF04F5C7429A29CCBC2D56A2D322C48D13C9B90DAFD5709554BC4BB9E91B15F4uBH" TargetMode="External"/><Relationship Id="rId279" Type="http://schemas.openxmlformats.org/officeDocument/2006/relationships/hyperlink" Target="consultantplus://offline/ref=EF54F9C143FB97BE425E723B6757FA09992ED334FC9F017812BF04F5C7429A29CCBC2D56A2D124C08113C9B90DAFD5709554BC4BB9E91B15F4uBH" TargetMode="External"/><Relationship Id="rId22" Type="http://schemas.openxmlformats.org/officeDocument/2006/relationships/hyperlink" Target="consultantplus://offline/ref=EF54F9C143FB97BE425E723B6757FA099826DB31F79F017812BF04F5C7429A29CCBC2D56A2D323C38413C9B90DAFD5709554BC4BB9E91B15F4uBH" TargetMode="External"/><Relationship Id="rId43" Type="http://schemas.openxmlformats.org/officeDocument/2006/relationships/hyperlink" Target="consultantplus://offline/ref=EF54F9C143FB97BE425E723B6757FA099B20D236FC90017812BF04F5C7429A29CCBC2D56A2D322C08713C9B90DAFD5709554BC4BB9E91B15F4uBH" TargetMode="External"/><Relationship Id="rId64" Type="http://schemas.openxmlformats.org/officeDocument/2006/relationships/hyperlink" Target="consultantplus://offline/ref=EF54F9C143FB97BE425E723B6757FA09982EDC32FF9D017812BF04F5C7429A29CCBC2D56A2D324C68C13C9B90DAFD5709554BC4BB9E91B15F4uBH" TargetMode="External"/><Relationship Id="rId118" Type="http://schemas.openxmlformats.org/officeDocument/2006/relationships/hyperlink" Target="consultantplus://offline/ref=EF54F9C143FB97BE425E723B6757FA099926DB31F698017812BF04F5C7429A29CCBC2D56A2D322C68413C9B90DAFD5709554BC4BB9E91B15F4uBH" TargetMode="External"/><Relationship Id="rId139" Type="http://schemas.openxmlformats.org/officeDocument/2006/relationships/hyperlink" Target="consultantplus://offline/ref=EF54F9C143FB97BE425E723B6757FA099926DB31F698017812BF04F5C7429A29CCBC2D56A2D323C18713C9B90DAFD5709554BC4BB9E91B15F4uBH" TargetMode="External"/><Relationship Id="rId290" Type="http://schemas.openxmlformats.org/officeDocument/2006/relationships/hyperlink" Target="consultantplus://offline/ref=EF54F9C143FB97BE425E723B6757FA099B27D235FB9B017812BF04F5C7429A29CCBC2D56A2D322C78513C9B90DAFD5709554BC4BB9E91B15F4uBH" TargetMode="External"/><Relationship Id="rId85" Type="http://schemas.openxmlformats.org/officeDocument/2006/relationships/hyperlink" Target="consultantplus://offline/ref=EF54F9C143FB97BE425E723B6757FA099922DD35FA99017812BF04F5C7429A29CCBC2D56A2D322C08613C9B90DAFD5709554BC4BB9E91B15F4uBH" TargetMode="External"/><Relationship Id="rId150" Type="http://schemas.openxmlformats.org/officeDocument/2006/relationships/hyperlink" Target="consultantplus://offline/ref=EF54F9C143FB97BE425E723B6757FA09982FDF37F99F017812BF04F5C7429A29CCBC2D56A2D322C08713C9B90DAFD5709554BC4BB9E91B15F4uBH" TargetMode="External"/><Relationship Id="rId171" Type="http://schemas.openxmlformats.org/officeDocument/2006/relationships/hyperlink" Target="consultantplus://offline/ref=EF54F9C143FB97BE425E723B6757FA099921D830FE9A017812BF04F5C7429A29CCBC2D56A2D322C08713C9B90DAFD5709554BC4BB9E91B15F4uBH" TargetMode="External"/><Relationship Id="rId192" Type="http://schemas.openxmlformats.org/officeDocument/2006/relationships/hyperlink" Target="consultantplus://offline/ref=EF54F9C143FB97BE425E723B6757FA09992FDA37FA9E017812BF04F5C7429A29CCBC2D56A2D222C88413C9B90DAFD5709554BC4BB9E91B15F4uBH" TargetMode="External"/><Relationship Id="rId206" Type="http://schemas.openxmlformats.org/officeDocument/2006/relationships/hyperlink" Target="consultantplus://offline/ref=EF54F9C143FB97BE425E723B6757FA099826DB31F79F017812BF04F5C7429A29CCBC2D56A2D323C78013C9B90DAFD5709554BC4BB9E91B15F4uBH" TargetMode="External"/><Relationship Id="rId227" Type="http://schemas.openxmlformats.org/officeDocument/2006/relationships/hyperlink" Target="consultantplus://offline/ref=EF54F9C143FB97BE425E723B6757FA099926DB31F698017812BF04F5C7429A29CCBC2D56A2D320C58113C9B90DAFD5709554BC4BB9E91B15F4uBH" TargetMode="External"/><Relationship Id="rId248" Type="http://schemas.openxmlformats.org/officeDocument/2006/relationships/hyperlink" Target="consultantplus://offline/ref=EF54F9C143FB97BE425E723B6757FA09982EDC32FF9D017812BF04F5C7429A29CCBC2D56A2D324C98713C9B90DAFD5709554BC4BB9E91B15F4uBH" TargetMode="External"/><Relationship Id="rId269" Type="http://schemas.openxmlformats.org/officeDocument/2006/relationships/hyperlink" Target="consultantplus://offline/ref=EF54F9C143FB97BE425E723B6757FA099B2EDC34FF99017812BF04F5C7429A29CCBC2D56A2D227C58C13C9B90DAFD5709554BC4BB9E91B15F4uBH" TargetMode="External"/><Relationship Id="rId12" Type="http://schemas.openxmlformats.org/officeDocument/2006/relationships/hyperlink" Target="consultantplus://offline/ref=EF54F9C143FB97BE425E723B6757FA099826DB33FE9E017812BF04F5C7429A29CCBC2D56A2D323C08D13C9B90DAFD5709554BC4BB9E91B15F4uBH" TargetMode="External"/><Relationship Id="rId33" Type="http://schemas.openxmlformats.org/officeDocument/2006/relationships/hyperlink" Target="consultantplus://offline/ref=EF54F9C143FB97BE425E723B6757FA09982ED931F999017812BF04F5C7429A29CCBC2D56A2D322C08413C9B90DAFD5709554BC4BB9E91B15F4uBH" TargetMode="External"/><Relationship Id="rId108" Type="http://schemas.openxmlformats.org/officeDocument/2006/relationships/hyperlink" Target="consultantplus://offline/ref=EF54F9C143FB97BE425E723B6757FA09992EDE31FB99017812BF04F5C7429A29CCBC2D56A2D323C48513C9B90DAFD5709554BC4BB9E91B15F4uBH" TargetMode="External"/><Relationship Id="rId129" Type="http://schemas.openxmlformats.org/officeDocument/2006/relationships/hyperlink" Target="consultantplus://offline/ref=EF54F9C143FB97BE425E723B6757FA099926DB31F698017812BF04F5C7429A29CCBC2D56A2D322C68013C9B90DAFD5709554BC4BB9E91B15F4uBH" TargetMode="External"/><Relationship Id="rId280" Type="http://schemas.openxmlformats.org/officeDocument/2006/relationships/hyperlink" Target="consultantplus://offline/ref=EF54F9C143FB97BE425E723B6757FA099B2EDA33F69E017812BF04F5C7429A29CCBC2D56A2D322C08013C9B90DAFD5709554BC4BB9E91B15F4uBH" TargetMode="External"/><Relationship Id="rId54" Type="http://schemas.openxmlformats.org/officeDocument/2006/relationships/hyperlink" Target="consultantplus://offline/ref=EF54F9C143FB97BE425E723B6757FA099826DB33FE9E017812BF04F5C7429A29CCBC2D56A2D323C38413C9B90DAFD5709554BC4BB9E91B15F4uBH" TargetMode="External"/><Relationship Id="rId75" Type="http://schemas.openxmlformats.org/officeDocument/2006/relationships/hyperlink" Target="consultantplus://offline/ref=EF54F9C143FB97BE425E723B6757FA099926DB31F698017812BF04F5C7429A29CCBC2D56A2D322C58013C9B90DAFD5709554BC4BB9E91B15F4uBH" TargetMode="External"/><Relationship Id="rId96" Type="http://schemas.openxmlformats.org/officeDocument/2006/relationships/hyperlink" Target="consultantplus://offline/ref=EF54F9C143FB97BE425E723B6757FA099B20D236FC90017812BF04F5C7429A29CCBC2D56A2D322C28113C9B90DAFD5709554BC4BB9E91B15F4uBH" TargetMode="External"/><Relationship Id="rId140" Type="http://schemas.openxmlformats.org/officeDocument/2006/relationships/hyperlink" Target="consultantplus://offline/ref=EF54F9C143FB97BE425E723B6757FA099826DB31F79F017812BF04F5C7429A29CCBC2D56A2D323C58013C9B90DAFD5709554BC4BB9E91B15F4uBH" TargetMode="External"/><Relationship Id="rId161" Type="http://schemas.openxmlformats.org/officeDocument/2006/relationships/hyperlink" Target="consultantplus://offline/ref=EF54F9C143FB97BE425E723B6757FA099926DB31F698017812BF04F5C7429A29CCBC2D56A2D323C18D13C9B90DAFD5709554BC4BB9E91B15F4uBH" TargetMode="External"/><Relationship Id="rId182" Type="http://schemas.openxmlformats.org/officeDocument/2006/relationships/hyperlink" Target="consultantplus://offline/ref=EF54F9C143FB97BE425E723B6757FA09992EDC3EFE90017812BF04F5C7429A29CCBC2D56A2D22BC28413C9B90DAFD5709554BC4BB9E91B15F4uBH" TargetMode="External"/><Relationship Id="rId217" Type="http://schemas.openxmlformats.org/officeDocument/2006/relationships/hyperlink" Target="consultantplus://offline/ref=EF54F9C143FB97BE425E723B6757FA099826DB31F79F017812BF04F5C7429A29CCBC2D56A2D323C68713C9B90DAFD5709554BC4BB9E91B15F4uBH" TargetMode="External"/><Relationship Id="rId6" Type="http://schemas.openxmlformats.org/officeDocument/2006/relationships/hyperlink" Target="consultantplus://offline/ref=EF54F9C143FB97BE425E723B6757FA09982ED931F999017812BF04F5C7429A29CCBC2D56A2D322C18C13C9B90DAFD5709554BC4BB9E91B15F4uBH" TargetMode="External"/><Relationship Id="rId238" Type="http://schemas.openxmlformats.org/officeDocument/2006/relationships/hyperlink" Target="consultantplus://offline/ref=EF54F9C143FB97BE425E723B6757FA09992EDB33F79C017812BF04F5C7429A29CCBC2D56A2D326C08213C9B90DAFD5709554BC4BB9E91B15F4uBH" TargetMode="External"/><Relationship Id="rId259" Type="http://schemas.openxmlformats.org/officeDocument/2006/relationships/hyperlink" Target="consultantplus://offline/ref=EF54F9C143FB97BE425E723B6757FA09992FDB36F690017812BF04F5C7429A29CCBC2D56A2D322C18C13C9B90DAFD5709554BC4BB9E91B15F4uBH" TargetMode="External"/><Relationship Id="rId23" Type="http://schemas.openxmlformats.org/officeDocument/2006/relationships/hyperlink" Target="consultantplus://offline/ref=EF54F9C143FB97BE425E723B6757FA09982EDC31F99B017812BF04F5C7429A29CCBC2D56A2D325C18113C9B90DAFD5709554BC4BB9E91B15F4uBH" TargetMode="External"/><Relationship Id="rId119" Type="http://schemas.openxmlformats.org/officeDocument/2006/relationships/hyperlink" Target="consultantplus://offline/ref=EF54F9C143FB97BE425E723B6757FA099926DB30F990017812BF04F5C7429A29CCBC2D56A2D322C88213C9B90DAFD5709554BC4BB9E91B15F4uBH" TargetMode="External"/><Relationship Id="rId270" Type="http://schemas.openxmlformats.org/officeDocument/2006/relationships/hyperlink" Target="consultantplus://offline/ref=EF54F9C143FB97BE425E723B6757FA099B2EDC34FF99017812BF04F5C7429A29CCBC2D56A2D227C48313C9B90DAFD5709554BC4BB9E91B15F4uBH" TargetMode="External"/><Relationship Id="rId291" Type="http://schemas.openxmlformats.org/officeDocument/2006/relationships/hyperlink" Target="consultantplus://offline/ref=EF54F9C143FB97BE425E723B6757FA09982EDC32FD9B017812BF04F5C7429A29CCBC2D56A2D324C78413C9B90DAFD5709554BC4BB9E91B15F4uBH" TargetMode="External"/><Relationship Id="rId44" Type="http://schemas.openxmlformats.org/officeDocument/2006/relationships/hyperlink" Target="consultantplus://offline/ref=EF54F9C143FB97BE425E723B6757FA099B27DC3EFB9F017812BF04F5C7429A29CCBC2D56A2D322C48613C9B90DAFD5709554BC4BB9E91B15F4uBH" TargetMode="External"/><Relationship Id="rId65" Type="http://schemas.openxmlformats.org/officeDocument/2006/relationships/hyperlink" Target="consultantplus://offline/ref=EF54F9C143FB97BE425E723B6757FA099926DB31F698017812BF04F5C7429A29CCBC2D56A2D322C38C13C9B90DAFD5709554BC4BB9E91B15F4uBH" TargetMode="External"/><Relationship Id="rId86" Type="http://schemas.openxmlformats.org/officeDocument/2006/relationships/hyperlink" Target="consultantplus://offline/ref=EF54F9C143FB97BE425E723B6757FA099B20D236FC90017812BF04F5C7429A29CCBC2D56A2D322C28513C9B90DAFD5709554BC4BB9E91B15F4uBH" TargetMode="External"/><Relationship Id="rId130" Type="http://schemas.openxmlformats.org/officeDocument/2006/relationships/hyperlink" Target="consultantplus://offline/ref=EF54F9C143FB97BE425E723B6757FA099926DB31F698017812BF04F5C7429A29CCBC2D56A2D322C68213C9B90DAFD5709554BC4BB9E91B15F4uBH" TargetMode="External"/><Relationship Id="rId151" Type="http://schemas.openxmlformats.org/officeDocument/2006/relationships/hyperlink" Target="consultantplus://offline/ref=EF54F9C143FB97BE425E723B6757FA099B20D236FC90017812BF04F5C7429A29CCBC2D56A2D322C78413C9B90DAFD5709554BC4BB9E91B15F4uBH" TargetMode="External"/><Relationship Id="rId172" Type="http://schemas.openxmlformats.org/officeDocument/2006/relationships/hyperlink" Target="consultantplus://offline/ref=EF54F9C143FB97BE425E723B6757FA099B22D330F69E017812BF04F5C7429A29CCBC2D56A2D322C68713C9B90DAFD5709554BC4BB9E91B15F4uBH" TargetMode="External"/><Relationship Id="rId193" Type="http://schemas.openxmlformats.org/officeDocument/2006/relationships/hyperlink" Target="consultantplus://offline/ref=EF54F9C143FB97BE425E723B6757FA099826DB31F79F017812BF04F5C7429A29CCBC2D56A2D323C48113C9B90DAFD5709554BC4BB9E91B15F4uBH" TargetMode="External"/><Relationship Id="rId207" Type="http://schemas.openxmlformats.org/officeDocument/2006/relationships/hyperlink" Target="consultantplus://offline/ref=EF54F9C143FB97BE425E723B6757FA099826DB31F79F017812BF04F5C7429A29CCBC2D56A2D323C78313C9B90DAFD5709554BC4BB9E91B15F4uBH" TargetMode="External"/><Relationship Id="rId228" Type="http://schemas.openxmlformats.org/officeDocument/2006/relationships/hyperlink" Target="consultantplus://offline/ref=EF54F9C143FB97BE425E723B6757FA099926DB31F698017812BF04F5C7429A29CCBC2D56A2D320C58113C9B90DAFD5709554BC4BB9E91B15F4uBH" TargetMode="External"/><Relationship Id="rId249" Type="http://schemas.openxmlformats.org/officeDocument/2006/relationships/hyperlink" Target="consultantplus://offline/ref=EF54F9C143FB97BE425E723B6757FA09992ED334FD9B017812BF04F5C7429A29CCBC2D56A0D325CAD149D9BD44FBD86F944BA348A7E9F1uAH" TargetMode="External"/><Relationship Id="rId13" Type="http://schemas.openxmlformats.org/officeDocument/2006/relationships/hyperlink" Target="consultantplus://offline/ref=EF54F9C143FB97BE425E723B6757FA099926DB31F698017812BF04F5C7429A29CCBC2D56A2D322C18C13C9B90DAFD5709554BC4BB9E91B15F4uBH" TargetMode="External"/><Relationship Id="rId109" Type="http://schemas.openxmlformats.org/officeDocument/2006/relationships/hyperlink" Target="consultantplus://offline/ref=EF54F9C143FB97BE425E723B6757FA09992EDE31FB99017812BF04F5C7429A29CCBC2D56A2D320C98513C9B90DAFD5709554BC4BB9E91B15F4uBH" TargetMode="External"/><Relationship Id="rId260" Type="http://schemas.openxmlformats.org/officeDocument/2006/relationships/hyperlink" Target="consultantplus://offline/ref=EF54F9C143FB97BE425E723B6757FA099B25D236F69A017812BF04F5C7429A29CCBC2D56A2D322C18013C9B90DAFD5709554BC4BB9E91B15F4uBH" TargetMode="External"/><Relationship Id="rId281" Type="http://schemas.openxmlformats.org/officeDocument/2006/relationships/hyperlink" Target="consultantplus://offline/ref=EF54F9C143FB97BE425E723B6757FA099826DC33FF9C017812BF04F5C7429A29CCBC2D56A2D320C28D13C9B90DAFD5709554BC4BB9E91B15F4uBH" TargetMode="External"/><Relationship Id="rId34" Type="http://schemas.openxmlformats.org/officeDocument/2006/relationships/hyperlink" Target="consultantplus://offline/ref=EF54F9C143FB97BE425E723B6757FA099926DB31F698017812BF04F5C7429A29CCBC2D56A2D322C38513C9B90DAFD5709554BC4BB9E91B15F4uBH" TargetMode="External"/><Relationship Id="rId55" Type="http://schemas.openxmlformats.org/officeDocument/2006/relationships/hyperlink" Target="consultantplus://offline/ref=EF54F9C143FB97BE425E723B6757FA09982EDC32FD9B017812BF04F5C7429A29CCBC2D56A2D327C78513C9B90DAFD5709554BC4BB9E91B15F4uBH" TargetMode="External"/><Relationship Id="rId76" Type="http://schemas.openxmlformats.org/officeDocument/2006/relationships/hyperlink" Target="consultantplus://offline/ref=EF54F9C143FB97BE425E723B6757FA09982ED931F999017812BF04F5C7429A29CCBC2D56A2D322C28113C9B90DAFD5709554BC4BB9E91B15F4uBH" TargetMode="External"/><Relationship Id="rId97" Type="http://schemas.openxmlformats.org/officeDocument/2006/relationships/hyperlink" Target="consultantplus://offline/ref=EF54F9C143FB97BE425E723B6757FA099926DB31F698017812BF04F5C7429A29CCBC2D56A2D322C48313C9B90DAFD5709554BC4BB9E91B15F4uBH" TargetMode="External"/><Relationship Id="rId120" Type="http://schemas.openxmlformats.org/officeDocument/2006/relationships/hyperlink" Target="consultantplus://offline/ref=EF54F9C143FB97BE425E723B6757FA099826D330FB9A017812BF04F5C7429A29CCBC2D56A2D322C08113C9B90DAFD5709554BC4BB9E91B15F4uBH" TargetMode="External"/><Relationship Id="rId141" Type="http://schemas.openxmlformats.org/officeDocument/2006/relationships/hyperlink" Target="consultantplus://offline/ref=EF54F9C143FB97BE425E723B6757FA09992EDE31FB99017812BF04F5C7429A29CCBC2D56A2D320C98513C9B90DAFD5709554BC4BB9E91B15F4uBH" TargetMode="External"/><Relationship Id="rId7" Type="http://schemas.openxmlformats.org/officeDocument/2006/relationships/hyperlink" Target="consultantplus://offline/ref=EF54F9C143FB97BE425E723B6757FA09982EDC32FF9D017812BF04F5C7429A29CCBC2D56A2D324C68213C9B90DAFD5709554BC4BB9E91B15F4uBH" TargetMode="External"/><Relationship Id="rId71" Type="http://schemas.openxmlformats.org/officeDocument/2006/relationships/hyperlink" Target="consultantplus://offline/ref=EF54F9C143FB97BE425E723B6757FA09992EDD36F999017812BF04F5C7429A29CCBC2D52A9877385D0159CE857FBD96F974ABFF4uBH" TargetMode="External"/><Relationship Id="rId92" Type="http://schemas.openxmlformats.org/officeDocument/2006/relationships/hyperlink" Target="consultantplus://offline/ref=EF54F9C143FB97BE425E723B6757FA099826DB31F79F017812BF04F5C7429A29CCBC2D56A2D323C28313C9B90DAFD5709554BC4BB9E91B15F4uBH" TargetMode="External"/><Relationship Id="rId162" Type="http://schemas.openxmlformats.org/officeDocument/2006/relationships/hyperlink" Target="consultantplus://offline/ref=EF54F9C143FB97BE425E723B6757FA099826DB31F79F017812BF04F5C7429A29CCBC2D56A2D323C58C13C9B90DAFD5709554BC4BB9E91B15F4uBH" TargetMode="External"/><Relationship Id="rId183" Type="http://schemas.openxmlformats.org/officeDocument/2006/relationships/hyperlink" Target="consultantplus://offline/ref=EF54F9C143FB97BE425E723B6757FA09992EDC3EFB9D017812BF04F5C7429A29DEBC755AA3D33CC084069FE84BFFuBH" TargetMode="External"/><Relationship Id="rId213" Type="http://schemas.openxmlformats.org/officeDocument/2006/relationships/hyperlink" Target="consultantplus://offline/ref=EF54F9C143FB97BE425E723B6757FA099926DB31F698017812BF04F5C7429A29CCBC2D56A2D320C18513C9B90DAFD5709554BC4BB9E91B15F4uBH" TargetMode="External"/><Relationship Id="rId218" Type="http://schemas.openxmlformats.org/officeDocument/2006/relationships/hyperlink" Target="consultantplus://offline/ref=EF54F9C143FB97BE425E723B6757FA099826DB31F79F017812BF04F5C7429A29CCBC2D56A2D323C68613C9B90DAFD5709554BC4BB9E91B15F4uBH" TargetMode="External"/><Relationship Id="rId234" Type="http://schemas.openxmlformats.org/officeDocument/2006/relationships/hyperlink" Target="consultantplus://offline/ref=EF54F9C143FB97BE425E723B6757FA09992EDB33F79C017812BF04F5C7429A29CCBC2D56A2D326C08013C9B90DAFD5709554BC4BB9E91B15F4uBH" TargetMode="External"/><Relationship Id="rId239" Type="http://schemas.openxmlformats.org/officeDocument/2006/relationships/hyperlink" Target="consultantplus://offline/ref=EF54F9C143FB97BE425E723B6757FA099824DB34F79D017812BF04F5C7429A29CCBC2D56A2D220C38013C9B90DAFD5709554BC4BB9E91B15F4uBH" TargetMode="External"/><Relationship Id="rId2" Type="http://schemas.openxmlformats.org/officeDocument/2006/relationships/settings" Target="settings.xml"/><Relationship Id="rId29" Type="http://schemas.openxmlformats.org/officeDocument/2006/relationships/hyperlink" Target="consultantplus://offline/ref=EF54F9C143FB97BE425E723B6757FA09982EDC3FFF98017812BF04F5C7429A29DEBC755AA3D33CC084069FE84BFFuBH" TargetMode="External"/><Relationship Id="rId250" Type="http://schemas.openxmlformats.org/officeDocument/2006/relationships/hyperlink" Target="consultantplus://offline/ref=EF54F9C143FB97BE425E723B6757FA09982ED931F999017812BF04F5C7429A29CCBC2D56A2D323C78713C9B90DAFD5709554BC4BB9E91B15F4uBH" TargetMode="External"/><Relationship Id="rId255" Type="http://schemas.openxmlformats.org/officeDocument/2006/relationships/hyperlink" Target="consultantplus://offline/ref=EF54F9C143FB97BE425E723B6757FA09982EDC3FFF98017812BF04F5C7429A29DEBC755AA3D33CC084069FE84BFFuBH" TargetMode="External"/><Relationship Id="rId271" Type="http://schemas.openxmlformats.org/officeDocument/2006/relationships/hyperlink" Target="consultantplus://offline/ref=EF54F9C143FB97BE425E723B6757FA09982EDD33F691017812BF04F5C7429A29CCBC2D56A2D321C48713C9B90DAFD5709554BC4BB9E91B15F4uBH" TargetMode="External"/><Relationship Id="rId276" Type="http://schemas.openxmlformats.org/officeDocument/2006/relationships/hyperlink" Target="consultantplus://offline/ref=EF54F9C143FB97BE425E723B6757FA099B2EDC34FF99017812BF04F5C7429A29CCBC2D56A2D220C18C13C9B90DAFD5709554BC4BB9E91B15F4uBH" TargetMode="External"/><Relationship Id="rId292" Type="http://schemas.openxmlformats.org/officeDocument/2006/relationships/hyperlink" Target="consultantplus://offline/ref=EF54F9C143FB97BE425E723B6757FA099B24DE32FD925C721AE608F7C04DC52CCBAD2D56A2CD23C09B1A9DEAF4u8H" TargetMode="External"/><Relationship Id="rId297" Type="http://schemas.openxmlformats.org/officeDocument/2006/relationships/hyperlink" Target="consultantplus://offline/ref=EF54F9C143FB97BE425E723B6757FA099926D931F89A017812BF04F5C7429A29DEBC755AA3D33CC084069FE84BFFuBH" TargetMode="External"/><Relationship Id="rId24" Type="http://schemas.openxmlformats.org/officeDocument/2006/relationships/hyperlink" Target="consultantplus://offline/ref=EF54F9C143FB97BE425E723B6757FA09982EDD33F691017812BF04F5C7429A29CCBC2D56A2D321C48513C9B90DAFD5709554BC4BB9E91B15F4uBH" TargetMode="External"/><Relationship Id="rId40" Type="http://schemas.openxmlformats.org/officeDocument/2006/relationships/hyperlink" Target="consultantplus://offline/ref=EF54F9C143FB97BE425E723B6757FA09982ED931F999017812BF04F5C7429A29CCBC2D56A2D322C08613C9B90DAFD5709554BC4BB9E91B15F4uBH" TargetMode="External"/><Relationship Id="rId45" Type="http://schemas.openxmlformats.org/officeDocument/2006/relationships/hyperlink" Target="consultantplus://offline/ref=EF54F9C143FB97BE425E723B6757FA099824DA35F890017812BF04F5C7429A29CCBC2D56A2D323C78C13C9B90DAFD5709554BC4BB9E91B15F4uBH" TargetMode="External"/><Relationship Id="rId66" Type="http://schemas.openxmlformats.org/officeDocument/2006/relationships/hyperlink" Target="consultantplus://offline/ref=EF54F9C143FB97BE425E723B6757FA099926DB31F698017812BF04F5C7429A29CCBC2D56A2D322C28513C9B90DAFD5709554BC4BB9E91B15F4uBH" TargetMode="External"/><Relationship Id="rId87" Type="http://schemas.openxmlformats.org/officeDocument/2006/relationships/hyperlink" Target="consultantplus://offline/ref=EF54F9C143FB97BE425E723B6757FA099926DB31F698017812BF04F5C7429A29CCBC2D56A2D322C48613C9B90DAFD5709554BC4BB9E91B15F4uBH" TargetMode="External"/><Relationship Id="rId110" Type="http://schemas.openxmlformats.org/officeDocument/2006/relationships/hyperlink" Target="consultantplus://offline/ref=EF54F9C143FB97BE425E723B6757FA09992EDE31FB99017812BF04F5C7429A29CCBC2D56A2D326C08513C9B90DAFD5709554BC4BB9E91B15F4uBH" TargetMode="External"/><Relationship Id="rId115" Type="http://schemas.openxmlformats.org/officeDocument/2006/relationships/hyperlink" Target="consultantplus://offline/ref=EF54F9C143FB97BE425E723B6757FA099826D330FB9A017812BF04F5C7429A29CCBC2D56A2D322C08613C9B90DAFD5709554BC4BB9E91B15F4uBH" TargetMode="External"/><Relationship Id="rId131" Type="http://schemas.openxmlformats.org/officeDocument/2006/relationships/hyperlink" Target="consultantplus://offline/ref=EF54F9C143FB97BE425E723B6757FA099926DB31F698017812BF04F5C7429A29CCBC2D56A2D322C98013C9B90DAFD5709554BC4BB9E91B15F4uBH" TargetMode="External"/><Relationship Id="rId136" Type="http://schemas.openxmlformats.org/officeDocument/2006/relationships/hyperlink" Target="consultantplus://offline/ref=EF54F9C143FB97BE425E723B6757FA099926DB31F698017812BF04F5C7429A29CCBC2D56A2D323C18413C9B90DAFD5709554BC4BB9E91B15F4uBH" TargetMode="External"/><Relationship Id="rId157" Type="http://schemas.openxmlformats.org/officeDocument/2006/relationships/hyperlink" Target="consultantplus://offline/ref=EF54F9C143FB97BE425E723B6757FA099926DB31F698017812BF04F5C7429A29CCBC2D56A2D323C18213C9B90DAFD5709554BC4BB9E91B15F4uBH" TargetMode="External"/><Relationship Id="rId178" Type="http://schemas.openxmlformats.org/officeDocument/2006/relationships/hyperlink" Target="consultantplus://offline/ref=EF54F9C143FB97BE425E723B6757FA099926DB31F698017812BF04F5C7429A29CCBC2D56A2D323C38213C9B90DAFD5709554BC4BB9E91B15F4uBH" TargetMode="External"/><Relationship Id="rId61" Type="http://schemas.openxmlformats.org/officeDocument/2006/relationships/hyperlink" Target="consultantplus://offline/ref=EF54F9C143FB97BE425E723B6757FA099926DB31F698017812BF04F5C7429A29CCBC2D56A2D322C38213C9B90DAFD5709554BC4BB9E91B15F4uBH" TargetMode="External"/><Relationship Id="rId82" Type="http://schemas.openxmlformats.org/officeDocument/2006/relationships/hyperlink" Target="consultantplus://offline/ref=EF54F9C143FB97BE425E723B6757FA099B20D236FC90017812BF04F5C7429A29CCBC2D56A2D322C38C13C9B90DAFD5709554BC4BB9E91B15F4uBH" TargetMode="External"/><Relationship Id="rId152" Type="http://schemas.openxmlformats.org/officeDocument/2006/relationships/hyperlink" Target="consultantplus://offline/ref=EF54F9C143FB97BE425E723B6757FA099926DB31F698017812BF04F5C7429A29CCBC2D56A2D323C18113C9B90DAFD5709554BC4BB9E91B15F4uBH" TargetMode="External"/><Relationship Id="rId173" Type="http://schemas.openxmlformats.org/officeDocument/2006/relationships/hyperlink" Target="consultantplus://offline/ref=EF54F9C143FB97BE425E723B6757FA099B22D331F69D017812BF04F5C7429A29CCBC2D56A2D322C08213C9B90DAFD5709554BC4BB9E91B15F4uBH" TargetMode="External"/><Relationship Id="rId194" Type="http://schemas.openxmlformats.org/officeDocument/2006/relationships/hyperlink" Target="consultantplus://offline/ref=EF54F9C143FB97BE425E723B6757FA099926DB31F698017812BF04F5C7429A29CCBC2D56A2D323C48413C9B90DAFD5709554BC4BB9E91B15F4uBH" TargetMode="External"/><Relationship Id="rId199" Type="http://schemas.openxmlformats.org/officeDocument/2006/relationships/hyperlink" Target="consultantplus://offline/ref=EF54F9C143FB97BE425E723B6757FA099826DB31F79F017812BF04F5C7429A29CCBC2D56A2D323C78413C9B90DAFD5709554BC4BB9E91B15F4uBH" TargetMode="External"/><Relationship Id="rId203" Type="http://schemas.openxmlformats.org/officeDocument/2006/relationships/hyperlink" Target="consultantplus://offline/ref=EF54F9C143FB97BE425E723B6757FA09982FDD36FF99017812BF04F5C7429A29CCBC2D56A2D322C58213C9B90DAFD5709554BC4BB9E91B15F4uBH" TargetMode="External"/><Relationship Id="rId208" Type="http://schemas.openxmlformats.org/officeDocument/2006/relationships/hyperlink" Target="consultantplus://offline/ref=EF54F9C143FB97BE425E723B6757FA099826DB31F79F017812BF04F5C7429A29CCBC2D56A2D323C78213C9B90DAFD5709554BC4BB9E91B15F4uBH" TargetMode="External"/><Relationship Id="rId229" Type="http://schemas.openxmlformats.org/officeDocument/2006/relationships/hyperlink" Target="consultantplus://offline/ref=EF54F9C143FB97BE425E723B6757FA099926DB31F698017812BF04F5C7429A29CCBC2D56A2D320C58113C9B90DAFD5709554BC4BB9E91B15F4uBH" TargetMode="External"/><Relationship Id="rId19" Type="http://schemas.openxmlformats.org/officeDocument/2006/relationships/hyperlink" Target="consultantplus://offline/ref=EF54F9C143FB97BE425E723B6757FA099824DB34F79D017812BF04F5C7429A29CCBC2D56A2D220C38113C9B90DAFD5709554BC4BB9E91B15F4uBH" TargetMode="External"/><Relationship Id="rId224" Type="http://schemas.openxmlformats.org/officeDocument/2006/relationships/hyperlink" Target="consultantplus://offline/ref=EF54F9C143FB97BE425E723B6757FA099826DB31F79F017812BF04F5C7429A29CCBC2D56A2D323C98513C9B90DAFD5709554BC4BB9E91B15F4uBH" TargetMode="External"/><Relationship Id="rId240" Type="http://schemas.openxmlformats.org/officeDocument/2006/relationships/hyperlink" Target="consultantplus://offline/ref=EF54F9C143FB97BE425E723B6757FA09992ED931FF90017812BF04F5C7429A29DEBC755AA3D33CC084069FE84BFFuBH" TargetMode="External"/><Relationship Id="rId245" Type="http://schemas.openxmlformats.org/officeDocument/2006/relationships/hyperlink" Target="consultantplus://offline/ref=EF54F9C143FB97BE425E723B6757FA099B20D236FC90017812BF04F5C7429A29CCBC2D56A2D320C48D13C9B90DAFD5709554BC4BB9E91B15F4uBH" TargetMode="External"/><Relationship Id="rId261" Type="http://schemas.openxmlformats.org/officeDocument/2006/relationships/hyperlink" Target="consultantplus://offline/ref=EF54F9C143FB97BE425E723B6757FA099B2EDC34FF99017812BF04F5C7429A29CCBC2D56A2D227C58C13C9B90DAFD5709554BC4BB9E91B15F4uBH" TargetMode="External"/><Relationship Id="rId266" Type="http://schemas.openxmlformats.org/officeDocument/2006/relationships/hyperlink" Target="consultantplus://offline/ref=EF54F9C143FB97BE425E723B6757FA09982EDC3FFF98017812BF04F5C7429A29CCBC2D56A2D323C28213C9B90DAFD5709554BC4BB9E91B15F4uBH" TargetMode="External"/><Relationship Id="rId287" Type="http://schemas.openxmlformats.org/officeDocument/2006/relationships/hyperlink" Target="consultantplus://offline/ref=EF54F9C143FB97BE425E723B6757FA099B2EDC34FF99017812BF04F5C7429A29CCBC2D56A2D221C88513C9B90DAFD5709554BC4BB9E91B15F4uBH" TargetMode="External"/><Relationship Id="rId14" Type="http://schemas.openxmlformats.org/officeDocument/2006/relationships/hyperlink" Target="consultantplus://offline/ref=EF54F9C143FB97BE425E723B6757FA099923DB35FB90017812BF04F5C7429A29CCBC2D56A2D320C38713C9B90DAFD5709554BC4BB9E91B15F4uBH" TargetMode="External"/><Relationship Id="rId30" Type="http://schemas.openxmlformats.org/officeDocument/2006/relationships/hyperlink" Target="consultantplus://offline/ref=EF54F9C143FB97BE425E723B6757FA099926DB31F698017812BF04F5C7429A29CCBC2D56A2D322C08513C9B90DAFD5709554BC4BB9E91B15F4uBH" TargetMode="External"/><Relationship Id="rId35" Type="http://schemas.openxmlformats.org/officeDocument/2006/relationships/hyperlink" Target="consultantplus://offline/ref=EF54F9C143FB97BE425E723B6757FA099B22D330F69E017812BF04F5C7429A29CCBC2D56A2D322C08313C9B90DAFD5709554BC4BB9E91B15F4uBH" TargetMode="External"/><Relationship Id="rId56" Type="http://schemas.openxmlformats.org/officeDocument/2006/relationships/hyperlink" Target="consultantplus://offline/ref=EF54F9C143FB97BE425E723B6757FA09992ED335FE9B017812BF04F5C7429A29DEBC755AA3D33CC084069FE84BFFuBH" TargetMode="External"/><Relationship Id="rId77" Type="http://schemas.openxmlformats.org/officeDocument/2006/relationships/hyperlink" Target="consultantplus://offline/ref=EF54F9C143FB97BE425E723B6757FA09982ED931F999017812BF04F5C7429A29CCBC2D56A2D322C28013C9B90DAFD5709554BC4BB9E91B15F4uBH" TargetMode="External"/><Relationship Id="rId100" Type="http://schemas.openxmlformats.org/officeDocument/2006/relationships/hyperlink" Target="consultantplus://offline/ref=EF54F9C143FB97BE425E723B6757FA099824DB33F999017812BF04F5C7429A29CCBC2D56A2D322C18C13C9B90DAFD5709554BC4BB9E91B15F4uBH" TargetMode="External"/><Relationship Id="rId105" Type="http://schemas.openxmlformats.org/officeDocument/2006/relationships/hyperlink" Target="consultantplus://offline/ref=EF54F9C143FB97BE425E723B6757FA099926DB31F698017812BF04F5C7429A29CCBC2D56A2D322C48C13C9B90DAFD5709554BC4BB9E91B15F4uBH" TargetMode="External"/><Relationship Id="rId126" Type="http://schemas.openxmlformats.org/officeDocument/2006/relationships/hyperlink" Target="consultantplus://offline/ref=EF54F9C143FB97BE425E723B6757FA099926DB31F698017812BF04F5C7429A29CCBC2D56A2D322C68113C9B90DAFD5709554BC4BB9E91B15F4uBH" TargetMode="External"/><Relationship Id="rId147" Type="http://schemas.openxmlformats.org/officeDocument/2006/relationships/hyperlink" Target="consultantplus://offline/ref=EF54F9C143FB97BE425E723B6757FA099926DB31F698017812BF04F5C7429A29CCBC2D56A2D323C18613C9B90DAFD5709554BC4BB9E91B15F4uBH" TargetMode="External"/><Relationship Id="rId168" Type="http://schemas.openxmlformats.org/officeDocument/2006/relationships/hyperlink" Target="consultantplus://offline/ref=EF54F9C143FB97BE425E723B6757FA099B2FDA31FA9E017812BF04F5C7429A29CCBC2D56A2D322C08013C9B90DAFD5709554BC4BB9E91B15F4uBH" TargetMode="External"/><Relationship Id="rId282" Type="http://schemas.openxmlformats.org/officeDocument/2006/relationships/hyperlink" Target="consultantplus://offline/ref=EF54F9C143FB97BE425E723B6757FA099B2EDC34FF99017812BF04F5C7429A29DEBC755AA3D33CC084069FE84BFFuBH" TargetMode="External"/><Relationship Id="rId8" Type="http://schemas.openxmlformats.org/officeDocument/2006/relationships/hyperlink" Target="consultantplus://offline/ref=EF54F9C143FB97BE425E723B6757FA099B20D236FC90017812BF04F5C7429A29CCBC2D56A2D322C18C13C9B90DAFD5709554BC4BB9E91B15F4uBH" TargetMode="External"/><Relationship Id="rId51" Type="http://schemas.openxmlformats.org/officeDocument/2006/relationships/hyperlink" Target="consultantplus://offline/ref=EF54F9C143FB97BE425E723B6757FA099B22D331F69D017812BF04F5C7429A29CCBC2D56A2D322C08113C9B90DAFD5709554BC4BB9E91B15F4uBH" TargetMode="External"/><Relationship Id="rId72" Type="http://schemas.openxmlformats.org/officeDocument/2006/relationships/hyperlink" Target="consultantplus://offline/ref=EF54F9C143FB97BE425E723B6757FA099826DB30FE9F017812BF04F5C7429A29CCBC2D56A2D322C28613C9B90DAFD5709554BC4BB9E91B15F4uBH" TargetMode="External"/><Relationship Id="rId93" Type="http://schemas.openxmlformats.org/officeDocument/2006/relationships/hyperlink" Target="consultantplus://offline/ref=EF54F9C143FB97BE425E723B6757FA099B20D236FC90017812BF04F5C7429A29CCBC2D56A2D322C28713C9B90DAFD5709554BC4BB9E91B15F4uBH" TargetMode="External"/><Relationship Id="rId98" Type="http://schemas.openxmlformats.org/officeDocument/2006/relationships/hyperlink" Target="consultantplus://offline/ref=EF54F9C143FB97BE425E723B6757FA099826DB31F79F017812BF04F5C7429A29CCBC2D56A2D323C28213C9B90DAFD5709554BC4BB9E91B15F4uBH" TargetMode="External"/><Relationship Id="rId121" Type="http://schemas.openxmlformats.org/officeDocument/2006/relationships/hyperlink" Target="consultantplus://offline/ref=EF54F9C143FB97BE425E723B6757FA099824DB33F99B017812BF04F5C7429A29CCBC2D56A2D322C08513C9B90DAFD5709554BC4BB9E91B15F4uBH" TargetMode="External"/><Relationship Id="rId142" Type="http://schemas.openxmlformats.org/officeDocument/2006/relationships/hyperlink" Target="consultantplus://offline/ref=EF54F9C143FB97BE425E723B6757FA099B22D330F69E017812BF04F5C7429A29CCBC2D56A2D322C78613C9B90DAFD5709554BC4BB9E91B15F4uBH" TargetMode="External"/><Relationship Id="rId163" Type="http://schemas.openxmlformats.org/officeDocument/2006/relationships/hyperlink" Target="consultantplus://offline/ref=EF54F9C143FB97BE425E723B6757FA099926DB31F698017812BF04F5C7429A29CCBC2D56A2D323C18C13C9B90DAFD5709554BC4BB9E91B15F4uBH" TargetMode="External"/><Relationship Id="rId184" Type="http://schemas.openxmlformats.org/officeDocument/2006/relationships/hyperlink" Target="consultantplus://offline/ref=EF54F9C143FB97BE425E723B6757FA09992EDC3EF698017812BF04F5C7429A29DEBC755AA3D33CC084069FE84BFFuBH" TargetMode="External"/><Relationship Id="rId189" Type="http://schemas.openxmlformats.org/officeDocument/2006/relationships/hyperlink" Target="consultantplus://offline/ref=EF54F9C143FB97BE425E723B6757FA099927DF3EF991017812BF04F5C7429A29CCBC2D56A2D322C38D13C9B90DAFD5709554BC4BB9E91B15F4uBH" TargetMode="External"/><Relationship Id="rId219" Type="http://schemas.openxmlformats.org/officeDocument/2006/relationships/hyperlink" Target="consultantplus://offline/ref=EF54F9C143FB97BE425E723B6757FA099826DB31F79F017812BF04F5C7429A29CCBC2D56A2D323C68113C9B90DAFD5709554BC4BB9E91B15F4uBH" TargetMode="External"/><Relationship Id="rId3" Type="http://schemas.openxmlformats.org/officeDocument/2006/relationships/webSettings" Target="webSettings.xml"/><Relationship Id="rId214" Type="http://schemas.openxmlformats.org/officeDocument/2006/relationships/hyperlink" Target="consultantplus://offline/ref=EF54F9C143FB97BE425E723B6757FA099926DB31F698017812BF04F5C7429A29CCBC2D56A2D320C18413C9B90DAFD5709554BC4BB9E91B15F4uBH" TargetMode="External"/><Relationship Id="rId230" Type="http://schemas.openxmlformats.org/officeDocument/2006/relationships/hyperlink" Target="consultantplus://offline/ref=EF54F9C143FB97BE425E723B6757FA09982ED931F999017812BF04F5C7429A29CCBC2D56A2D323C48613C9B90DAFD5709554BC4BB9E91B15F4uBH" TargetMode="External"/><Relationship Id="rId235" Type="http://schemas.openxmlformats.org/officeDocument/2006/relationships/hyperlink" Target="consultantplus://offline/ref=EF54F9C143FB97BE425E723B6757FA099926DB31F698017812BF04F5C7429A29CCBC2D56A2D320C58013C9B90DAFD5709554BC4BB9E91B15F4uBH" TargetMode="External"/><Relationship Id="rId251" Type="http://schemas.openxmlformats.org/officeDocument/2006/relationships/hyperlink" Target="consultantplus://offline/ref=EF54F9C143FB97BE425E723B6757FA09982ED931F999017812BF04F5C7429A29CCBC2D56A2D323C78613C9B90DAFD5709554BC4BB9E91B15F4uBH" TargetMode="External"/><Relationship Id="rId256" Type="http://schemas.openxmlformats.org/officeDocument/2006/relationships/hyperlink" Target="consultantplus://offline/ref=EF54F9C143FB97BE425E723B6757FA09982EDC32FD9B017812BF04F5C7429A29CCBC2D56A2D327C68D13C9B90DAFD5709554BC4BB9E91B15F4uBH" TargetMode="External"/><Relationship Id="rId277" Type="http://schemas.openxmlformats.org/officeDocument/2006/relationships/hyperlink" Target="consultantplus://offline/ref=EF54F9C143FB97BE425E723B6757FA09982EDC32FD9B017812BF04F5C7429A29CCBC2D56A2D324C28713C9B90DAFD5709554BC4BB9E91B15F4uBH" TargetMode="External"/><Relationship Id="rId298" Type="http://schemas.openxmlformats.org/officeDocument/2006/relationships/hyperlink" Target="consultantplus://offline/ref=EF54F9C143FB97BE425E723B6757FA099B21D830FA9E017812BF04F5C7429A29DEBC755AA3D33CC084069FE84BFFuBH" TargetMode="External"/><Relationship Id="rId25" Type="http://schemas.openxmlformats.org/officeDocument/2006/relationships/hyperlink" Target="consultantplus://offline/ref=EF54F9C143FB97BE425E723B6757FA099824DA35F890017812BF04F5C7429A29CCBC2D56A2D323C78C13C9B90DAFD5709554BC4BB9E91B15F4uBH" TargetMode="External"/><Relationship Id="rId46" Type="http://schemas.openxmlformats.org/officeDocument/2006/relationships/hyperlink" Target="consultantplus://offline/ref=EF54F9C143FB97BE425E723B6757FA099B22D331F69D017812BF04F5C7429A29CCBC2D56A2D322C08413C9B90DAFD5709554BC4BB9E91B15F4uBH" TargetMode="External"/><Relationship Id="rId67" Type="http://schemas.openxmlformats.org/officeDocument/2006/relationships/hyperlink" Target="consultantplus://offline/ref=EF54F9C143FB97BE425E723B6757FA099826DB31F79F017812BF04F5C7429A29CCBC2D56A2D323C38613C9B90DAFD5709554BC4BB9E91B15F4uBH" TargetMode="External"/><Relationship Id="rId116" Type="http://schemas.openxmlformats.org/officeDocument/2006/relationships/hyperlink" Target="consultantplus://offline/ref=EF54F9C143FB97BE425E723B6757FA09992EDB33F79C017812BF04F5C7429A29CCBC2D56A2D326C08613C9B90DAFD5709554BC4BB9E91B15F4uBH" TargetMode="External"/><Relationship Id="rId137" Type="http://schemas.openxmlformats.org/officeDocument/2006/relationships/hyperlink" Target="consultantplus://offline/ref=EF54F9C143FB97BE425E723B6757FA099921D830FE9A017812BF04F5C7429A29CCBC2D56A2D322C18C13C9B90DAFD5709554BC4BB9E91B15F4uBH" TargetMode="External"/><Relationship Id="rId158" Type="http://schemas.openxmlformats.org/officeDocument/2006/relationships/hyperlink" Target="consultantplus://offline/ref=EF54F9C143FB97BE425E723B6757FA099B22D330F69E017812BF04F5C7429A29CCBC2D56A2D322C78C13C9B90DAFD5709554BC4BB9E91B15F4uBH" TargetMode="External"/><Relationship Id="rId272" Type="http://schemas.openxmlformats.org/officeDocument/2006/relationships/hyperlink" Target="consultantplus://offline/ref=EF54F9C143FB97BE425E723B6757FA099B22DD31FA90017812BF04F5C7429A29CCBC2D56A2D322C08113C9B90DAFD5709554BC4BB9E91B15F4uBH" TargetMode="External"/><Relationship Id="rId293" Type="http://schemas.openxmlformats.org/officeDocument/2006/relationships/hyperlink" Target="consultantplus://offline/ref=EF54F9C143FB97BE425E723B6757FA099B22D330F69E017812BF04F5C7429A29CCBC2D56A2D323C78D13C9B90DAFD5709554BC4BB9E91B15F4uBH" TargetMode="External"/><Relationship Id="rId20" Type="http://schemas.openxmlformats.org/officeDocument/2006/relationships/hyperlink" Target="consultantplus://offline/ref=EF54F9C143FB97BE425E723B6757FA09992EDB33F79C017812BF04F5C7429A29CCBC2D56A2D326C08713C9B90DAFD5709554BC4BB9E91B15F4uBH" TargetMode="External"/><Relationship Id="rId41" Type="http://schemas.openxmlformats.org/officeDocument/2006/relationships/hyperlink" Target="consultantplus://offline/ref=EF54F9C143FB97BE425E723B6757FA099926DB31F698017812BF04F5C7429A29CCBC2D56A2D322C38613C9B90DAFD5709554BC4BB9E91B15F4uBH" TargetMode="External"/><Relationship Id="rId62" Type="http://schemas.openxmlformats.org/officeDocument/2006/relationships/hyperlink" Target="consultantplus://offline/ref=EF54F9C143FB97BE425E723B6757FA099821DD33FE98017812BF04F5C7429A29CCBC2D56A2D322C08413C9B90DAFD5709554BC4BB9E91B15F4uBH" TargetMode="External"/><Relationship Id="rId83" Type="http://schemas.openxmlformats.org/officeDocument/2006/relationships/hyperlink" Target="consultantplus://offline/ref=EF54F9C143FB97BE425E723B6757FA099826DB31F79F017812BF04F5C7429A29CCBC2D56A2D321C08413C9B90DAFD5709554BC4BB9E91B15F4uBH" TargetMode="External"/><Relationship Id="rId88" Type="http://schemas.openxmlformats.org/officeDocument/2006/relationships/hyperlink" Target="consultantplus://offline/ref=EF54F9C143FB97BE425E723B6757FA099826DB31F79F017812BF04F5C7429A29CCBC2D56A2D323C38313C9B90DAFD5709554BC4BB9E91B15F4uBH" TargetMode="External"/><Relationship Id="rId111" Type="http://schemas.openxmlformats.org/officeDocument/2006/relationships/hyperlink" Target="consultantplus://offline/ref=EF54F9C143FB97BE425E723B6757FA099824DB33F99E017812BF04F5C7429A29CCBC2D56A2D322C08713C9B90DAFD5709554BC4BB9E91B15F4uBH" TargetMode="External"/><Relationship Id="rId132" Type="http://schemas.openxmlformats.org/officeDocument/2006/relationships/hyperlink" Target="consultantplus://offline/ref=EF54F9C143FB97BE425E723B6757FA099922DE33FC98017812BF04F5C7429A29CCBC2D56A2D322C08513C9B90DAFD5709554BC4BB9E91B15F4uBH" TargetMode="External"/><Relationship Id="rId153" Type="http://schemas.openxmlformats.org/officeDocument/2006/relationships/hyperlink" Target="consultantplus://offline/ref=EF54F9C143FB97BE425E723B6757FA099926DB31F698017812BF04F5C7429A29CCBC2D56A2D323C18013C9B90DAFD5709554BC4BB9E91B15F4uBH" TargetMode="External"/><Relationship Id="rId174" Type="http://schemas.openxmlformats.org/officeDocument/2006/relationships/hyperlink" Target="consultantplus://offline/ref=EF54F9C143FB97BE425E723B6757FA099921D830FE9A017812BF04F5C7429A29CCBC2D56A2D322C08613C9B90DAFD5709554BC4BB9E91B15F4uBH" TargetMode="External"/><Relationship Id="rId179" Type="http://schemas.openxmlformats.org/officeDocument/2006/relationships/hyperlink" Target="consultantplus://offline/ref=EF54F9C143FB97BE425E723B6757FA09982EDC32FD9B017812BF04F5C7429A29CCBC2D56A2D327C78613C9B90DAFD5709554BC4BB9E91B15F4uBH" TargetMode="External"/><Relationship Id="rId195" Type="http://schemas.openxmlformats.org/officeDocument/2006/relationships/hyperlink" Target="consultantplus://offline/ref=EF54F9C143FB97BE425E723B6757FA099826DB31F79F017812BF04F5C7429A29CCBC2D56A2D323C48313C9B90DAFD5709554BC4BB9E91B15F4uBH" TargetMode="External"/><Relationship Id="rId209" Type="http://schemas.openxmlformats.org/officeDocument/2006/relationships/hyperlink" Target="consultantplus://offline/ref=EF54F9C143FB97BE425E723B6757FA099926DB31F698017812BF04F5C7429A29CCBC2D56A2D323C98C13C9B90DAFD5709554BC4BB9E91B15F4uBH" TargetMode="External"/><Relationship Id="rId190" Type="http://schemas.openxmlformats.org/officeDocument/2006/relationships/hyperlink" Target="consultantplus://offline/ref=EF54F9C143FB97BE425E723B6757FA09992EDA31FE9B017812BF04F5C7429A29CCBC2D56A2D325C78C13C9B90DAFD5709554BC4BB9E91B15F4uBH" TargetMode="External"/><Relationship Id="rId204" Type="http://schemas.openxmlformats.org/officeDocument/2006/relationships/hyperlink" Target="consultantplus://offline/ref=EF54F9C143FB97BE425E723B6757FA099826DB31F79F017812BF04F5C7429A29CCBC2D56A2D323C78613C9B90DAFD5709554BC4BB9E91B15F4uBH" TargetMode="External"/><Relationship Id="rId220" Type="http://schemas.openxmlformats.org/officeDocument/2006/relationships/hyperlink" Target="consultantplus://offline/ref=EF54F9C143FB97BE425E723B6757FA099826DB31F79F017812BF04F5C7429A29CCBC2D56A2D323C68013C9B90DAFD5709554BC4BB9E91B15F4uBH" TargetMode="External"/><Relationship Id="rId225" Type="http://schemas.openxmlformats.org/officeDocument/2006/relationships/hyperlink" Target="consultantplus://offline/ref=EF54F9C143FB97BE425E723B6757FA099826DB31F79F017812BF04F5C7429A29CCBC2D56A2D323C98413C9B90DAFD5709554BC4BB9E91B15F4uBH" TargetMode="External"/><Relationship Id="rId241" Type="http://schemas.openxmlformats.org/officeDocument/2006/relationships/hyperlink" Target="consultantplus://offline/ref=EF54F9C143FB97BE425E723B6757FA09982EDD33F691017812BF04F5C7429A29CCBC2D56A2D321C48413C9B90DAFD5709554BC4BB9E91B15F4uBH" TargetMode="External"/><Relationship Id="rId246" Type="http://schemas.openxmlformats.org/officeDocument/2006/relationships/hyperlink" Target="consultantplus://offline/ref=EF54F9C143FB97BE425E723B6757FA099B22D330F69E017812BF04F5C7429A29CCBC2D56A2D323C78113C9B90DAFD5709554BC4BB9E91B15F4uBH" TargetMode="External"/><Relationship Id="rId267" Type="http://schemas.openxmlformats.org/officeDocument/2006/relationships/hyperlink" Target="consultantplus://offline/ref=EF54F9C143FB97BE425E723B6757FA09982EDC3FFF98017812BF04F5C7429A29CCBC2D56A2D323C28213C9B90DAFD5709554BC4BB9E91B15F4uBH" TargetMode="External"/><Relationship Id="rId288" Type="http://schemas.openxmlformats.org/officeDocument/2006/relationships/hyperlink" Target="consultantplus://offline/ref=EF54F9C143FB97BE425E723B6757FA09982EDC32FD9B017812BF04F5C7429A29CCBC2D56A2D324C48313C9B90DAFD5709554BC4BB9E91B15F4uBH" TargetMode="External"/><Relationship Id="rId15" Type="http://schemas.openxmlformats.org/officeDocument/2006/relationships/hyperlink" Target="consultantplus://offline/ref=EF54F9C143FB97BE425E723B6757FA09982EDC32FD9B017812BF04F5C7429A29CCBC2D56A2D327C48113C9B90DAFD5709554BC4BB9E91B15F4uBH" TargetMode="External"/><Relationship Id="rId36" Type="http://schemas.openxmlformats.org/officeDocument/2006/relationships/hyperlink" Target="consultantplus://offline/ref=EF54F9C143FB97BE425E723B6757FA099B20D236FC90017812BF04F5C7429A29CCBC2D56A2D322C08413C9B90DAFD5709554BC4BB9E91B15F4uBH" TargetMode="External"/><Relationship Id="rId57" Type="http://schemas.openxmlformats.org/officeDocument/2006/relationships/hyperlink" Target="consultantplus://offline/ref=EF54F9C143FB97BE425E723B6757FA09932EDC35FC925C721AE608F7C04DC53ECBF52157A2D322C38E4CCCAC1CF7D9718B4BBC54A5EB19F1u6H" TargetMode="External"/><Relationship Id="rId106" Type="http://schemas.openxmlformats.org/officeDocument/2006/relationships/hyperlink" Target="consultantplus://offline/ref=EF54F9C143FB97BE425E723B6757FA099926DB31F698017812BF04F5C7429A29CCBC2D56A2D322C78413C9B90DAFD5709554BC4BB9E91B15F4uBH" TargetMode="External"/><Relationship Id="rId127" Type="http://schemas.openxmlformats.org/officeDocument/2006/relationships/hyperlink" Target="consultantplus://offline/ref=EF54F9C143FB97BE425E723B6757FA099826D330FB9A017812BF04F5C7429A29CCBC2D56A2D322C08013C9B90DAFD5709554BC4BB9E91B15F4uBH" TargetMode="External"/><Relationship Id="rId262" Type="http://schemas.openxmlformats.org/officeDocument/2006/relationships/hyperlink" Target="consultantplus://offline/ref=EF54F9C143FB97BE425E723B6757FA099B2EDC34FF99017812BF04F5C7429A29CCBC2D56A2D227C48313C9B90DAFD5709554BC4BB9E91B15F4uBH" TargetMode="External"/><Relationship Id="rId283" Type="http://schemas.openxmlformats.org/officeDocument/2006/relationships/hyperlink" Target="consultantplus://offline/ref=EF54F9C143FB97BE425E723B6757FA099B25D931FB98017812BF04F5C7429A29CCBC2D56A2D322C08D13C9B90DAFD5709554BC4BB9E91B15F4uBH" TargetMode="External"/><Relationship Id="rId10" Type="http://schemas.openxmlformats.org/officeDocument/2006/relationships/hyperlink" Target="consultantplus://offline/ref=EF54F9C143FB97BE425E723B6757FA099B27DC3EFB9F017812BF04F5C7429A29CCBC2D56A2D322C48613C9B90DAFD5709554BC4BB9E91B15F4uBH" TargetMode="External"/><Relationship Id="rId31" Type="http://schemas.openxmlformats.org/officeDocument/2006/relationships/hyperlink" Target="consultantplus://offline/ref=EF54F9C143FB97BE425E723B6757FA099926DB31F698017812BF04F5C7429A29CCBC2D56A2D322C08313C9B90DAFD5709554BC4BB9E91B15F4uBH" TargetMode="External"/><Relationship Id="rId52" Type="http://schemas.openxmlformats.org/officeDocument/2006/relationships/hyperlink" Target="consultantplus://offline/ref=EF54F9C143FB97BE425E723B6757FA099B22D331F69D017812BF04F5C7429A29CCBC2D56A2D322C08313C9B90DAFD5709554BC4BB9E91B15F4uBH" TargetMode="External"/><Relationship Id="rId73" Type="http://schemas.openxmlformats.org/officeDocument/2006/relationships/hyperlink" Target="consultantplus://offline/ref=EF54F9C143FB97BE425E723B6757FA099926DB31F698017812BF04F5C7429A29CCBC2D56A2D322C58113C9B90DAFD5709554BC4BB9E91B15F4uBH" TargetMode="External"/><Relationship Id="rId78" Type="http://schemas.openxmlformats.org/officeDocument/2006/relationships/hyperlink" Target="consultantplus://offline/ref=EF54F9C143FB97BE425E723B6757FA099B22D330F69E017812BF04F5C7429A29CCBC2D56A2D322C58313C9B90DAFD5709554BC4BB9E91B15F4uBH" TargetMode="External"/><Relationship Id="rId94" Type="http://schemas.openxmlformats.org/officeDocument/2006/relationships/hyperlink" Target="consultantplus://offline/ref=EF54F9C143FB97BE425E723B6757FA099926DB31F698017812BF04F5C7429A29CCBC2D56A2D322C48113C9B90DAFD5709554BC4BB9E91B15F4uBH" TargetMode="External"/><Relationship Id="rId99" Type="http://schemas.openxmlformats.org/officeDocument/2006/relationships/hyperlink" Target="consultantplus://offline/ref=EF54F9C143FB97BE425E723B6757FA099B20D236FC90017812BF04F5C7429A29CCBC2D56A2D322C28313C9B90DAFD5709554BC4BB9E91B15F4uBH" TargetMode="External"/><Relationship Id="rId101" Type="http://schemas.openxmlformats.org/officeDocument/2006/relationships/hyperlink" Target="consultantplus://offline/ref=EF54F9C143FB97BE425E723B6757FA099B20D236FC90017812BF04F5C7429A29CCBC2D56A2D322C28213C9B90DAFD5709554BC4BB9E91B15F4uBH" TargetMode="External"/><Relationship Id="rId122" Type="http://schemas.openxmlformats.org/officeDocument/2006/relationships/hyperlink" Target="consultantplus://offline/ref=EF54F9C143FB97BE425E723B6757FA099926DB31F698017812BF04F5C7429A29CCBC2D56A2D322C68713C9B90DAFD5709554BC4BB9E91B15F4uBH" TargetMode="External"/><Relationship Id="rId143" Type="http://schemas.openxmlformats.org/officeDocument/2006/relationships/hyperlink" Target="consultantplus://offline/ref=EF54F9C143FB97BE425E723B6757FA099B2FDD35FF99017812BF04F5C7429A29DEBC755AA3D33CC084069FE84BFFuBH" TargetMode="External"/><Relationship Id="rId148" Type="http://schemas.openxmlformats.org/officeDocument/2006/relationships/hyperlink" Target="consultantplus://offline/ref=EF54F9C143FB97BE425E723B6757FA099826DB31F79F017812BF04F5C7429A29CCBC2D56A2D323C58313C9B90DAFD5709554BC4BB9E91B15F4uBH" TargetMode="External"/><Relationship Id="rId164" Type="http://schemas.openxmlformats.org/officeDocument/2006/relationships/hyperlink" Target="consultantplus://offline/ref=EF54F9C143FB97BE425E723B6757FA099826DB31F79F017812BF04F5C7429A29CCBC2D56A2D323C48513C9B90DAFD5709554BC4BB9E91B15F4uBH" TargetMode="External"/><Relationship Id="rId169" Type="http://schemas.openxmlformats.org/officeDocument/2006/relationships/hyperlink" Target="consultantplus://offline/ref=EF54F9C143FB97BE425E723B6757FA099926DB31F698017812BF04F5C7429A29CCBC2D56A2D323C08613C9B90DAFD5709554BC4BB9E91B15F4uBH" TargetMode="External"/><Relationship Id="rId185" Type="http://schemas.openxmlformats.org/officeDocument/2006/relationships/hyperlink" Target="consultantplus://offline/ref=EF54F9C143FB97BE425E723B6757FA099926DB31F698017812BF04F5C7429A29CCBC2D56A2D323C28513C9B90DAFD5709554BC4BB9E91B15F4uBH" TargetMode="External"/><Relationship Id="rId4" Type="http://schemas.openxmlformats.org/officeDocument/2006/relationships/hyperlink" Target="consultantplus://offline/ref=EF54F9C143FB97BE425E723B6757FA099B22D330F69E017812BF04F5C7429A29CCBC2D56A2D322C18C13C9B90DAFD5709554BC4BB9E91B15F4uBH" TargetMode="External"/><Relationship Id="rId9" Type="http://schemas.openxmlformats.org/officeDocument/2006/relationships/hyperlink" Target="consultantplus://offline/ref=EF54F9C143FB97BE425E723B6757FA099926DA3FFD91017812BF04F5C7429A29CCBC2D56A2D326C88613C9B90DAFD5709554BC4BB9E91B15F4uBH" TargetMode="External"/><Relationship Id="rId180" Type="http://schemas.openxmlformats.org/officeDocument/2006/relationships/hyperlink" Target="consultantplus://offline/ref=EF54F9C143FB97BE425E723B6757FA099921D830FE9A017812BF04F5C7429A29CCBC2D56A2D322C08113C9B90DAFD5709554BC4BB9E91B15F4uBH" TargetMode="External"/><Relationship Id="rId210" Type="http://schemas.openxmlformats.org/officeDocument/2006/relationships/hyperlink" Target="consultantplus://offline/ref=EF54F9C143FB97BE425E723B6757FA099826DB31F79F017812BF04F5C7429A29CCBC2D56A2D323C78D13C9B90DAFD5709554BC4BB9E91B15F4uBH" TargetMode="External"/><Relationship Id="rId215" Type="http://schemas.openxmlformats.org/officeDocument/2006/relationships/hyperlink" Target="consultantplus://offline/ref=EF54F9C143FB97BE425E723B6757FA099826DB31F79F017812BF04F5C7429A29CCBC2D56A2D323C68513C9B90DAFD5709554BC4BB9E91B15F4uBH" TargetMode="External"/><Relationship Id="rId236" Type="http://schemas.openxmlformats.org/officeDocument/2006/relationships/hyperlink" Target="consultantplus://offline/ref=EF54F9C143FB97BE425E723B6757FA09992EDB33F79C017812BF04F5C7429A29CCBC2D56A2D326C08313C9B90DAFD5709554BC4BB9E91B15F4uBH" TargetMode="External"/><Relationship Id="rId257" Type="http://schemas.openxmlformats.org/officeDocument/2006/relationships/hyperlink" Target="consultantplus://offline/ref=EF54F9C143FB97BE425E723B6757FA09982EDC3FFF98017812BF04F5C7429A29CCBC2D56A2D322C68513C9B90DAFD5709554BC4BB9E91B15F4uBH" TargetMode="External"/><Relationship Id="rId278" Type="http://schemas.openxmlformats.org/officeDocument/2006/relationships/hyperlink" Target="consultantplus://offline/ref=EF54F9C143FB97BE425E723B6757FA09992EDA31FE9B017812BF04F5C7429A29CCBC2D56A2D727C58613C9B90DAFD5709554BC4BB9E91B15F4uBH" TargetMode="External"/><Relationship Id="rId26" Type="http://schemas.openxmlformats.org/officeDocument/2006/relationships/hyperlink" Target="consultantplus://offline/ref=EF54F9C143FB97BE425E723B6757FA099921D830FE9A017812BF04F5C7429A29CCBC2D56A2D322C18D13C9B90DAFD5709554BC4BB9E91B15F4uBH" TargetMode="External"/><Relationship Id="rId231" Type="http://schemas.openxmlformats.org/officeDocument/2006/relationships/hyperlink" Target="consultantplus://offline/ref=EF54F9C143FB97BE425E723B6757FA09982ED931F999017812BF04F5C7429A29CCBC2D56A2D323C48013C9B90DAFD5709554BC4BB9E91B15F4uBH" TargetMode="External"/><Relationship Id="rId252" Type="http://schemas.openxmlformats.org/officeDocument/2006/relationships/hyperlink" Target="consultantplus://offline/ref=EF54F9C143FB97BE425E723B6757FA099824DB34F79D017812BF04F5C7429A29CCBC2D56A2D220C38313C9B90DAFD5709554BC4BB9E91B15F4uBH" TargetMode="External"/><Relationship Id="rId273" Type="http://schemas.openxmlformats.org/officeDocument/2006/relationships/hyperlink" Target="consultantplus://offline/ref=EF54F9C143FB97BE425E723B6757FA09982EDC32FD9B017812BF04F5C7429A29CCBC2D56A2D324C38513C9B90DAFD5709554BC4BB9E91B15F4uBH" TargetMode="External"/><Relationship Id="rId294" Type="http://schemas.openxmlformats.org/officeDocument/2006/relationships/hyperlink" Target="consultantplus://offline/ref=EF54F9C143FB97BE425E723B6757FA09982ED931F999017812BF04F5C7429A29CCBC2D56A2D320C58613C9B90DAFD5709554BC4BB9E91B15F4uBH" TargetMode="External"/><Relationship Id="rId47" Type="http://schemas.openxmlformats.org/officeDocument/2006/relationships/hyperlink" Target="consultantplus://offline/ref=EF54F9C143FB97BE425E723B6757FA099B20D236FC90017812BF04F5C7429A29CCBC2D56A2D322C08013C9B90DAFD5709554BC4BB9E91B15F4uBH" TargetMode="External"/><Relationship Id="rId68" Type="http://schemas.openxmlformats.org/officeDocument/2006/relationships/hyperlink" Target="consultantplus://offline/ref=EF54F9C143FB97BE425E723B6757FA099926DB31F698017812BF04F5C7429A29CCBC2D56A2D322C28413C9B90DAFD5709554BC4BB9E91B15F4uBH" TargetMode="External"/><Relationship Id="rId89" Type="http://schemas.openxmlformats.org/officeDocument/2006/relationships/hyperlink" Target="consultantplus://offline/ref=EF54F9C143FB97BE425E723B6757FA099826DB31F79F017812BF04F5C7429A29CCBC2D56A2D323C38213C9B90DAFD5709554BC4BB9E91B15F4uBH" TargetMode="External"/><Relationship Id="rId112" Type="http://schemas.openxmlformats.org/officeDocument/2006/relationships/hyperlink" Target="consultantplus://offline/ref=EF54F9C143FB97BE425E723B6757FA099826DB31F79F017812BF04F5C7429A29CCBC2D56A2D323C28C13C9B90DAFD5709554BC4BB9E91B15F4uBH" TargetMode="External"/><Relationship Id="rId133" Type="http://schemas.openxmlformats.org/officeDocument/2006/relationships/hyperlink" Target="consultantplus://offline/ref=EF54F9C143FB97BE425E723B6757FA09992EDE3EF69F017812BF04F5C7429A29CCBC2D56A2D322C88313C9B90DAFD5709554BC4BB9E91B15F4uBH" TargetMode="External"/><Relationship Id="rId154" Type="http://schemas.openxmlformats.org/officeDocument/2006/relationships/hyperlink" Target="consultantplus://offline/ref=EF54F9C143FB97BE425E723B6757FA09982EDC31F99B017812BF04F5C7429A29CCBC2D56A2D325C18013C9B90DAFD5709554BC4BB9E91B15F4uBH" TargetMode="External"/><Relationship Id="rId175" Type="http://schemas.openxmlformats.org/officeDocument/2006/relationships/hyperlink" Target="consultantplus://offline/ref=EF54F9C143FB97BE425E723B6757FA099926DB31F698017812BF04F5C7429A29CCBC2D56A2D323C08013C9B90DAFD5709554BC4BB9E91B15F4uBH" TargetMode="External"/><Relationship Id="rId196" Type="http://schemas.openxmlformats.org/officeDocument/2006/relationships/hyperlink" Target="consultantplus://offline/ref=EF54F9C143FB97BE425E723B6757FA099826DB31F79F017812BF04F5C7429A29CCBC2D56A2D323C48213C9B90DAFD5709554BC4BB9E91B15F4uBH" TargetMode="External"/><Relationship Id="rId200" Type="http://schemas.openxmlformats.org/officeDocument/2006/relationships/hyperlink" Target="consultantplus://offline/ref=EF54F9C143FB97BE425E723B6757FA09992ED23EFC9A017812BF04F5C7429A29CCBC2D54A4D52995D45CC8E548FAC6709454BF4AA5FEuAH" TargetMode="External"/><Relationship Id="rId16" Type="http://schemas.openxmlformats.org/officeDocument/2006/relationships/hyperlink" Target="consultantplus://offline/ref=EF54F9C143FB97BE425E723B6757FA099926DB30F990017812BF04F5C7429A29CCBC2D56A2D322C88213C9B90DAFD5709554BC4BB9E91B15F4uBH" TargetMode="External"/><Relationship Id="rId221" Type="http://schemas.openxmlformats.org/officeDocument/2006/relationships/hyperlink" Target="consultantplus://offline/ref=EF54F9C143FB97BE425E723B6757FA099926DB31F698017812BF04F5C7429A29CCBC2D56A2D320C08313C9B90DAFD5709554BC4BB9E91B15F4uBH" TargetMode="External"/><Relationship Id="rId242" Type="http://schemas.openxmlformats.org/officeDocument/2006/relationships/hyperlink" Target="consultantplus://offline/ref=EF54F9C143FB97BE425E723B6757FA099B21DF31F69E017812BF04F5C7429A29CCBC2D56A2D322C08513C9B90DAFD5709554BC4BB9E91B15F4uBH" TargetMode="External"/><Relationship Id="rId263" Type="http://schemas.openxmlformats.org/officeDocument/2006/relationships/hyperlink" Target="consultantplus://offline/ref=EF54F9C143FB97BE425E723B6757FA09982EDC3FFF98017812BF04F5C7429A29CCBC2D56A2D323C18C13C9B90DAFD5709554BC4BB9E91B15F4uBH" TargetMode="External"/><Relationship Id="rId284" Type="http://schemas.openxmlformats.org/officeDocument/2006/relationships/hyperlink" Target="consultantplus://offline/ref=EF54F9C143FB97BE425E723B6757FA09982EDC32FD9B017812BF04F5C7429A29CCBC2D56A2D324C58713C9B90DAFD5709554BC4BB9E91B15F4uBH" TargetMode="External"/><Relationship Id="rId37" Type="http://schemas.openxmlformats.org/officeDocument/2006/relationships/hyperlink" Target="consultantplus://offline/ref=EF54F9C143FB97BE425E723B6757FA099926DB31F698017812BF04F5C7429A29CCBC2D56A2D322C38713C9B90DAFD5709554BC4BB9E91B15F4uBH" TargetMode="External"/><Relationship Id="rId58" Type="http://schemas.openxmlformats.org/officeDocument/2006/relationships/hyperlink" Target="consultantplus://offline/ref=EF54F9C143FB97BE425E723B6757FA099926DB31F698017812BF04F5C7429A29CCBC2D56A2D322C38013C9B90DAFD5709554BC4BB9E91B15F4uBH" TargetMode="External"/><Relationship Id="rId79" Type="http://schemas.openxmlformats.org/officeDocument/2006/relationships/hyperlink" Target="consultantplus://offline/ref=EF54F9C143FB97BE425E723B6757FA099826DF34FF9C017812BF04F5C7429A29CCBC2D56A2D322C18013C9B90DAFD5709554BC4BB9E91B15F4uBH" TargetMode="External"/><Relationship Id="rId102" Type="http://schemas.openxmlformats.org/officeDocument/2006/relationships/hyperlink" Target="consultantplus://offline/ref=EF54F9C143FB97BE425E723B6757FA099B20D236FC90017812BF04F5C7429A29CCBC2D56A2D322C28D13C9B90DAFD5709554BC4BB9E91B15F4uBH" TargetMode="External"/><Relationship Id="rId123" Type="http://schemas.openxmlformats.org/officeDocument/2006/relationships/hyperlink" Target="consultantplus://offline/ref=EF54F9C143FB97BE425E723B6757FA099826DB31F79F017812BF04F5C7429A29CCBC2D56A2D323C58413C9B90DAFD5709554BC4BB9E91B15F4uBH" TargetMode="External"/><Relationship Id="rId144" Type="http://schemas.openxmlformats.org/officeDocument/2006/relationships/hyperlink" Target="consultantplus://offline/ref=EF54F9C143FB97BE425E723B6757FA09982ED931F999017812BF04F5C7429A29CCBC2D56A2D322C58713C9B90DAFD5709554BC4BB9E91B15F4uBH" TargetMode="External"/><Relationship Id="rId90" Type="http://schemas.openxmlformats.org/officeDocument/2006/relationships/hyperlink" Target="consultantplus://offline/ref=EF54F9C143FB97BE425E723B6757FA099826DB31F79F017812BF04F5C7429A29CCBC2D56A2D323C28113C9B90DAFD5709554BC4BB9E91B15F4uBH" TargetMode="External"/><Relationship Id="rId165" Type="http://schemas.openxmlformats.org/officeDocument/2006/relationships/hyperlink" Target="consultantplus://offline/ref=EF54F9C143FB97BE425E723B6757FA09982EDC31F99B017812BF04F5C7429A29CCBC2D56A2D325C18313C9B90DAFD5709554BC4BB9E91B15F4uBH" TargetMode="External"/><Relationship Id="rId186" Type="http://schemas.openxmlformats.org/officeDocument/2006/relationships/hyperlink" Target="consultantplus://offline/ref=EF54F9C143FB97BE425E723B6757FA099926DB31F698017812BF04F5C7429A29CCBC2D56A2D323C28713C9B90DAFD5709554BC4BB9E91B15F4uBH" TargetMode="External"/><Relationship Id="rId211" Type="http://schemas.openxmlformats.org/officeDocument/2006/relationships/hyperlink" Target="consultantplus://offline/ref=EF54F9C143FB97BE425E723B6757FA099926DB31F698017812BF04F5C7429A29CCBC2D56A2D323C88113C9B90DAFD5709554BC4BB9E91B15F4uBH" TargetMode="External"/><Relationship Id="rId232" Type="http://schemas.openxmlformats.org/officeDocument/2006/relationships/hyperlink" Target="consultantplus://offline/ref=EF54F9C143FB97BE425E723B6757FA09982ED931F999017812BF04F5C7429A29CCBC2D56A2D323C48313C9B90DAFD5709554BC4BB9E91B15F4uBH" TargetMode="External"/><Relationship Id="rId253" Type="http://schemas.openxmlformats.org/officeDocument/2006/relationships/hyperlink" Target="consultantplus://offline/ref=EF54F9C143FB97BE425E723B6757FA09982EDC32FD9B017812BF04F5C7429A29CCBC2D56A2D327C78C13C9B90DAFD5709554BC4BB9E91B15F4uBH" TargetMode="External"/><Relationship Id="rId274" Type="http://schemas.openxmlformats.org/officeDocument/2006/relationships/hyperlink" Target="consultantplus://offline/ref=EF54F9C143FB97BE425E723B6757FA09982EDC3FFF98017812BF04F5C7429A29CCBC2D56A2D323C18C13C9B90DAFD5709554BC4BB9E91B15F4uBH" TargetMode="External"/><Relationship Id="rId295" Type="http://schemas.openxmlformats.org/officeDocument/2006/relationships/hyperlink" Target="consultantplus://offline/ref=EF54F9C143FB97BE425E723B6757FA099B22D330F69E017812BF04F5C7429A29CCBC2D56A2D323C78C13C9B90DAFD5709554BC4BB9E91B15F4uBH" TargetMode="External"/><Relationship Id="rId27" Type="http://schemas.openxmlformats.org/officeDocument/2006/relationships/hyperlink" Target="consultantplus://offline/ref=EF54F9C143FB97BE425E723B6757FA09992EDC3EFE90017812BF04F5C7429A29CCBC2D56A2D22BC28413C9B90DAFD5709554BC4BB9E91B15F4uBH" TargetMode="External"/><Relationship Id="rId48" Type="http://schemas.openxmlformats.org/officeDocument/2006/relationships/hyperlink" Target="consultantplus://offline/ref=EF54F9C143FB97BE425E723B6757FA099826DB33FE9E017812BF04F5C7429A29CCBC2D56A2D323C08C13C9B90DAFD5709554BC4BB9E91B15F4uBH" TargetMode="External"/><Relationship Id="rId69" Type="http://schemas.openxmlformats.org/officeDocument/2006/relationships/hyperlink" Target="consultantplus://offline/ref=EF54F9C143FB97BE425E723B6757FA099926DB31F698017812BF04F5C7429A29CCBC2D56A2D322C28213C9B90DAFD5709554BC4BB9E91B15F4uBH" TargetMode="External"/><Relationship Id="rId113" Type="http://schemas.openxmlformats.org/officeDocument/2006/relationships/hyperlink" Target="consultantplus://offline/ref=EF54F9C143FB97BE425E723B6757FA099926DB31F698017812BF04F5C7429A29CCBC2D56A2D322C78613C9B90DAFD5709554BC4BB9E91B15F4uBH" TargetMode="External"/><Relationship Id="rId134" Type="http://schemas.openxmlformats.org/officeDocument/2006/relationships/hyperlink" Target="consultantplus://offline/ref=EF54F9C143FB97BE425E723B6757FA09992EDE31FB99017812BF04F5C7429A29CCBC2D56A2D322C08013C9B90DAFD5709554BC4BB9E91B15F4uBH" TargetMode="External"/><Relationship Id="rId80" Type="http://schemas.openxmlformats.org/officeDocument/2006/relationships/hyperlink" Target="consultantplus://offline/ref=EF54F9C143FB97BE425E723B6757FA099926DB31F698017812BF04F5C7429A29CCBC2D56A2D322C58213C9B90DAFD5709554BC4BB9E91B15F4uBH" TargetMode="External"/><Relationship Id="rId155" Type="http://schemas.openxmlformats.org/officeDocument/2006/relationships/hyperlink" Target="consultantplus://offline/ref=EF54F9C143FB97BE425E723B6757FA099B22D330F69E017812BF04F5C7429A29CCBC2D56A2D322C78213C9B90DAFD5709554BC4BB9E91B15F4uBH" TargetMode="External"/><Relationship Id="rId176" Type="http://schemas.openxmlformats.org/officeDocument/2006/relationships/hyperlink" Target="consultantplus://offline/ref=EF54F9C143FB97BE425E723B6757FA09992ED331F69D017812BF04F5C7429A29CCBC2D56A2D322C78413C9B90DAFD5709554BC4BB9E91B15F4uBH" TargetMode="External"/><Relationship Id="rId197" Type="http://schemas.openxmlformats.org/officeDocument/2006/relationships/hyperlink" Target="consultantplus://offline/ref=EF54F9C143FB97BE425E723B6757FA099826DB31F79F017812BF04F5C7429A29CCBC2D56A2D323C48D13C9B90DAFD5709554BC4BB9E91B15F4uBH" TargetMode="External"/><Relationship Id="rId201" Type="http://schemas.openxmlformats.org/officeDocument/2006/relationships/hyperlink" Target="consultantplus://offline/ref=EF54F9C143FB97BE425E723B6757FA099826DB31F79F017812BF04F5C7429A29CCBC2D56A2D323C78713C9B90DAFD5709554BC4BB9E91B15F4uBH" TargetMode="External"/><Relationship Id="rId222" Type="http://schemas.openxmlformats.org/officeDocument/2006/relationships/hyperlink" Target="consultantplus://offline/ref=EF54F9C143FB97BE425E723B6757FA099926DB31F698017812BF04F5C7429A29CCBC2D56A2D320C38613C9B90DAFD5709554BC4BB9E91B15F4uBH" TargetMode="External"/><Relationship Id="rId243" Type="http://schemas.openxmlformats.org/officeDocument/2006/relationships/hyperlink" Target="consultantplus://offline/ref=EF54F9C143FB97BE425E723B6757FA099927DF3EF991017812BF04F5C7429A29CCBC2D56A2D322C38D13C9B90DAFD5709554BC4BB9E91B15F4uBH" TargetMode="External"/><Relationship Id="rId264" Type="http://schemas.openxmlformats.org/officeDocument/2006/relationships/hyperlink" Target="consultantplus://offline/ref=EF54F9C143FB97BE425E723B6757FA09982EDC3FFF98017812BF04F5C7429A29CCBC2D56A2D320C38413C9B90DAFD5709554BC4BB9E91B15F4uBH" TargetMode="External"/><Relationship Id="rId285" Type="http://schemas.openxmlformats.org/officeDocument/2006/relationships/hyperlink" Target="consultantplus://offline/ref=EF54F9C143FB97BE425E723B6757FA09992FDB31FC90017812BF04F5C7429A29CCBC2D56A2D327C58213C9B90DAFD5709554BC4BB9E91B15F4uBH" TargetMode="External"/><Relationship Id="rId17" Type="http://schemas.openxmlformats.org/officeDocument/2006/relationships/hyperlink" Target="consultantplus://offline/ref=EF54F9C143FB97BE425E723B6757FA099826D330FB9A017812BF04F5C7429A29CCBC2D56A2D322C08413C9B90DAFD5709554BC4BB9E91B15F4uBH" TargetMode="External"/><Relationship Id="rId38" Type="http://schemas.openxmlformats.org/officeDocument/2006/relationships/hyperlink" Target="consultantplus://offline/ref=EF54F9C143FB97BE425E723B6757FA099826DB31F79F017812BF04F5C7429A29CCBC2D56A2D323C38713C9B90DAFD5709554BC4BB9E91B15F4uBH" TargetMode="External"/><Relationship Id="rId59" Type="http://schemas.openxmlformats.org/officeDocument/2006/relationships/hyperlink" Target="consultantplus://offline/ref=EF54F9C143FB97BE425E723B6757FA099926DB31F698017812BF04F5C7429A29CCBC2D56A2D322C38313C9B90DAFD5709554BC4BB9E91B15F4uBH" TargetMode="External"/><Relationship Id="rId103" Type="http://schemas.openxmlformats.org/officeDocument/2006/relationships/hyperlink" Target="consultantplus://offline/ref=EF54F9C143FB97BE425E723B6757FA099B25D23FFA9B017812BF04F5C7429A29CCBC2D56A2D322C08413C9B90DAFD5709554BC4BB9E91B15F4uBH" TargetMode="External"/><Relationship Id="rId124" Type="http://schemas.openxmlformats.org/officeDocument/2006/relationships/hyperlink" Target="consultantplus://offline/ref=EF54F9C143FB97BE425E723B6757FA099926DB31F698017812BF04F5C7429A29CCBC2D56A2D322C68613C9B90DAFD5709554BC4BB9E91B15F4uBH" TargetMode="External"/><Relationship Id="rId70" Type="http://schemas.openxmlformats.org/officeDocument/2006/relationships/hyperlink" Target="consultantplus://offline/ref=EF54F9C143FB97BE425E723B6757FA099926DB34FC9D017812BF04F5C7429A29CCBC2D56A2D322C18C13C9B90DAFD5709554BC4BB9E91B15F4uBH" TargetMode="External"/><Relationship Id="rId91" Type="http://schemas.openxmlformats.org/officeDocument/2006/relationships/hyperlink" Target="consultantplus://offline/ref=EF54F9C143FB97BE425E723B6757FA099826DB31F79F017812BF04F5C7429A29CCBC2D56A2D323C28013C9B90DAFD5709554BC4BB9E91B15F4uBH" TargetMode="External"/><Relationship Id="rId145" Type="http://schemas.openxmlformats.org/officeDocument/2006/relationships/hyperlink" Target="consultantplus://offline/ref=EF54F9C143FB97BE425E723B6757FA099B22D330F69E017812BF04F5C7429A29CCBC2D56A2D322C78013C9B90DAFD5709554BC4BB9E91B15F4uBH" TargetMode="External"/><Relationship Id="rId166" Type="http://schemas.openxmlformats.org/officeDocument/2006/relationships/hyperlink" Target="consultantplus://offline/ref=EF54F9C143FB97BE425E723B6757FA099926DB31F698017812BF04F5C7429A29CCBC2D56A2D323C08413C9B90DAFD5709554BC4BB9E91B15F4uBH" TargetMode="External"/><Relationship Id="rId187" Type="http://schemas.openxmlformats.org/officeDocument/2006/relationships/hyperlink" Target="consultantplus://offline/ref=EF54F9C143FB97BE425E723B6757FA099826DB31F79F017812BF04F5C7429A29CCBC2D56A2D323C48613C9B90DAFD5709554BC4BB9E91B15F4uBH" TargetMode="External"/><Relationship Id="rId1" Type="http://schemas.openxmlformats.org/officeDocument/2006/relationships/styles" Target="styles.xml"/><Relationship Id="rId212" Type="http://schemas.openxmlformats.org/officeDocument/2006/relationships/hyperlink" Target="consultantplus://offline/ref=EF54F9C143FB97BE425E723B6757FA099926DB31F698017812BF04F5C7429A29CCBC2D56A2D323C88213C9B90DAFD5709554BC4BB9E91B15F4uBH" TargetMode="External"/><Relationship Id="rId233" Type="http://schemas.openxmlformats.org/officeDocument/2006/relationships/hyperlink" Target="consultantplus://offline/ref=EF54F9C143FB97BE425E723B6757FA09982ED931F999017812BF04F5C7429A29CCBC2D56A2D323C48213C9B90DAFD5709554BC4BB9E91B15F4uBH" TargetMode="External"/><Relationship Id="rId254" Type="http://schemas.openxmlformats.org/officeDocument/2006/relationships/hyperlink" Target="consultantplus://offline/ref=EF54F9C143FB97BE425E723B6757FA09982EDC32FD9B017812BF04F5C7429A29CCBC2D56A2D327C68413C9B90DAFD5709554BC4BB9E91B15F4uBH" TargetMode="External"/><Relationship Id="rId28" Type="http://schemas.openxmlformats.org/officeDocument/2006/relationships/hyperlink" Target="consultantplus://offline/ref=EF54F9C143FB97BE425E723B6757FA09982EDC32FD9B017812BF04F5C7429A29CCBC2D56A2D327C48013C9B90DAFD5709554BC4BB9E91B15F4uBH" TargetMode="External"/><Relationship Id="rId49" Type="http://schemas.openxmlformats.org/officeDocument/2006/relationships/hyperlink" Target="consultantplus://offline/ref=EF54F9C143FB97BE425E723B6757FA099923DB35FB90017812BF04F5C7429A29CCBC2D56A2D320C38713C9B90DAFD5709554BC4BB9E91B15F4uBH" TargetMode="External"/><Relationship Id="rId114" Type="http://schemas.openxmlformats.org/officeDocument/2006/relationships/hyperlink" Target="consultantplus://offline/ref=EF54F9C143FB97BE425E723B6757FA099B23DC3EF891017812BF04F5C7429A29CCBC2D56A2D322C18C13C9B90DAFD5709554BC4BB9E91B15F4uBH" TargetMode="External"/><Relationship Id="rId275" Type="http://schemas.openxmlformats.org/officeDocument/2006/relationships/hyperlink" Target="consultantplus://offline/ref=EF54F9C143FB97BE425E723B6757FA099B2EDC34FF99017812BF04F5C7429A29CCBC2D56A2D220C18213C9B90DAFD5709554BC4BB9E91B15F4uBH" TargetMode="External"/><Relationship Id="rId296" Type="http://schemas.openxmlformats.org/officeDocument/2006/relationships/hyperlink" Target="consultantplus://offline/ref=EF54F9C143FB97BE425E723B6757FA09982ED931F999017812BF04F5C7429A29CCBC2D56A2D320C58113C9B90DAFD5709554BC4BB9E91B15F4uBH" TargetMode="External"/><Relationship Id="rId300" Type="http://schemas.openxmlformats.org/officeDocument/2006/relationships/theme" Target="theme/theme1.xml"/><Relationship Id="rId60" Type="http://schemas.openxmlformats.org/officeDocument/2006/relationships/hyperlink" Target="consultantplus://offline/ref=EF54F9C143FB97BE425E723B6757FA09992FDA3FF79C017812BF04F5C7429A29CCBC2D56A2D322C18C13C9B90DAFD5709554BC4BB9E91B15F4uBH" TargetMode="External"/><Relationship Id="rId81" Type="http://schemas.openxmlformats.org/officeDocument/2006/relationships/hyperlink" Target="consultantplus://offline/ref=EF54F9C143FB97BE425E723B6757FA09992ED334FD9B017812BF04F5C7429A29DEBC755AA3D33CC084069FE84BFFuBH" TargetMode="External"/><Relationship Id="rId135" Type="http://schemas.openxmlformats.org/officeDocument/2006/relationships/hyperlink" Target="consultantplus://offline/ref=EF54F9C143FB97BE425E723B6757FA09992EDE31FB99017812BF04F5C7429A29CCBC2D56A2D323C48513C9B90DAFD5709554BC4BB9E91B15F4uBH" TargetMode="External"/><Relationship Id="rId156" Type="http://schemas.openxmlformats.org/officeDocument/2006/relationships/hyperlink" Target="consultantplus://offline/ref=EF54F9C143FB97BE425E723B6757FA09982ED931F999017812BF04F5C7429A29CCBC2D56A2D322C58113C9B90DAFD5709554BC4BB9E91B15F4uBH" TargetMode="External"/><Relationship Id="rId177" Type="http://schemas.openxmlformats.org/officeDocument/2006/relationships/hyperlink" Target="consultantplus://offline/ref=EF54F9C143FB97BE425E723B6757FA09982ED931F999017812BF04F5C7429A29CCBC2D56A2D322C48D13C9B90DAFD5709554BC4BB9E91B15F4uBH" TargetMode="External"/><Relationship Id="rId198" Type="http://schemas.openxmlformats.org/officeDocument/2006/relationships/hyperlink" Target="consultantplus://offline/ref=EF54F9C143FB97BE425E723B6757FA099826DB31F79F017812BF04F5C7429A29CCBC2D56A2D323C78513C9B90DAFD5709554BC4BB9E91B15F4uBH" TargetMode="External"/><Relationship Id="rId202" Type="http://schemas.openxmlformats.org/officeDocument/2006/relationships/hyperlink" Target="consultantplus://offline/ref=EF54F9C143FB97BE425E723B6757FA09982FDD36FF99017812BF04F5C7429A29CCBC2D56A2D322C08D13C9B90DAFD5709554BC4BB9E91B15F4uBH" TargetMode="External"/><Relationship Id="rId223" Type="http://schemas.openxmlformats.org/officeDocument/2006/relationships/hyperlink" Target="consultantplus://offline/ref=EF54F9C143FB97BE425E723B6757FA099826DB31F79F017812BF04F5C7429A29CCBC2D56A2D323C68C13C9B90DAFD5709554BC4BB9E91B15F4uBH" TargetMode="External"/><Relationship Id="rId244" Type="http://schemas.openxmlformats.org/officeDocument/2006/relationships/hyperlink" Target="consultantplus://offline/ref=EF54F9C143FB97BE425E723B6757FA099B22D330F69E017812BF04F5C7429A29CCBC2D56A2D323C78613C9B90DAFD5709554BC4BB9E91B15F4uBH" TargetMode="External"/><Relationship Id="rId18" Type="http://schemas.openxmlformats.org/officeDocument/2006/relationships/hyperlink" Target="consultantplus://offline/ref=EF54F9C143FB97BE425E723B6757FA099B22D331F69D017812BF04F5C7429A29CCBC2D56A2D322C18C13C9B90DAFD5709554BC4BB9E91B15F4uBH" TargetMode="External"/><Relationship Id="rId39" Type="http://schemas.openxmlformats.org/officeDocument/2006/relationships/hyperlink" Target="consultantplus://offline/ref=EF54F9C143FB97BE425E723B6757FA099B22D330F69E017812BF04F5C7429A29CCBC2D56A2D322C08D13C9B90DAFD5709554BC4BB9E91B15F4uBH" TargetMode="External"/><Relationship Id="rId265" Type="http://schemas.openxmlformats.org/officeDocument/2006/relationships/hyperlink" Target="consultantplus://offline/ref=EF54F9C143FB97BE425E723B6757FA099B2FDF3FFB9D017812BF04F5C7429A29CCBC2D56A2D322C08413C9B90DAFD5709554BC4BB9E91B15F4uBH" TargetMode="External"/><Relationship Id="rId286" Type="http://schemas.openxmlformats.org/officeDocument/2006/relationships/hyperlink" Target="consultantplus://offline/ref=EF54F9C143FB97BE425E723B6757FA09992FDB31FC90017812BF04F5C7429A29CCBC2D56A2D327C58D13C9B90DAFD5709554BC4BB9E91B15F4uBH" TargetMode="External"/><Relationship Id="rId50" Type="http://schemas.openxmlformats.org/officeDocument/2006/relationships/hyperlink" Target="consultantplus://offline/ref=EF54F9C143FB97BE425E723B6757FA099B22D330F69E017812BF04F5C7429A29CCBC2D56A2D322C38713C9B90DAFD5709554BC4BB9E91B15F4uBH" TargetMode="External"/><Relationship Id="rId104" Type="http://schemas.openxmlformats.org/officeDocument/2006/relationships/hyperlink" Target="consultantplus://offline/ref=EF54F9C143FB97BE425E723B6757FA099923DC37FC9F017812BF04F5C7429A29CCBC2D56A2D322C08713C9B90DAFD5709554BC4BB9E91B15F4uBH" TargetMode="External"/><Relationship Id="rId125" Type="http://schemas.openxmlformats.org/officeDocument/2006/relationships/hyperlink" Target="consultantplus://offline/ref=EF54F9C143FB97BE425E723B6757FA099826DB31F79F017812BF04F5C7429A29CCBC2D56A2D323C58713C9B90DAFD5709554BC4BB9E91B15F4uBH" TargetMode="External"/><Relationship Id="rId146" Type="http://schemas.openxmlformats.org/officeDocument/2006/relationships/hyperlink" Target="consultantplus://offline/ref=EF54F9C143FB97BE425E723B6757FA09982ED931F999017812BF04F5C7429A29CCBC2D56A2D322C58113C9B90DAFD5709554BC4BB9E91B15F4uBH" TargetMode="External"/><Relationship Id="rId167" Type="http://schemas.openxmlformats.org/officeDocument/2006/relationships/hyperlink" Target="consultantplus://offline/ref=EF54F9C143FB97BE425E723B6757FA099921D830FE9A017812BF04F5C7429A29CCBC2D56A2D322C08413C9B90DAFD5709554BC4BB9E91B15F4uBH" TargetMode="External"/><Relationship Id="rId188" Type="http://schemas.openxmlformats.org/officeDocument/2006/relationships/hyperlink" Target="consultantplus://offline/ref=EF54F9C143FB97BE425E723B6757FA099B21DF31F69E017812BF04F5C7429A29CCBC2D56A2D322C08513C9B90DAFD5709554BC4BB9E91B15F4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28387</Words>
  <Characters>161807</Characters>
  <Application>Microsoft Office Word</Application>
  <DocSecurity>0</DocSecurity>
  <Lines>1348</Lines>
  <Paragraphs>379</Paragraphs>
  <ScaleCrop>false</ScaleCrop>
  <Company/>
  <LinksUpToDate>false</LinksUpToDate>
  <CharactersWithSpaces>189815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Ерофеева Юлия Николаевна</dc:creator>
  <cp:keywords/>
  <dc:description/>
  <cp:lastModifiedBy>Ерофеева Юлия Николаевна</cp:lastModifiedBy>
  <cp:revision>1</cp:revision>
  <dcterms:created xsi:type="dcterms:W3CDTF">2021-11-10T07:46:00Z</dcterms:created>
  <dcterms:modified xsi:type="dcterms:W3CDTF">2021-11-10T07:51:00Z</dcterms:modified>
</cp:coreProperties>
</file>